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0"/>
        <w:gridCol w:w="1552"/>
        <w:gridCol w:w="2422"/>
        <w:gridCol w:w="2599"/>
        <w:gridCol w:w="3123"/>
        <w:gridCol w:w="38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0877-21GZTP01FL621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2020年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白云区江高镇大石岗村综治中心改造工程项目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sz w:val="22"/>
                <w:szCs w:val="22"/>
              </w:rPr>
              <w:t>与本公司单位负责人为同一人或者与本公司存在控股、管理关系的其他单位包括：</w:t>
            </w:r>
            <w:r>
              <w:rPr>
                <w:rFonts w:hint="eastAsia" w:ascii="宋体" w:hAnsi="宋体" w:cs="宋体"/>
                <w:sz w:val="22"/>
                <w:szCs w:val="22"/>
                <w:u w:val="single"/>
              </w:rPr>
              <w:t xml:space="preserve">         </w:t>
            </w:r>
            <w:r>
              <w:rPr>
                <w:rFonts w:hint="eastAsia" w:ascii="宋体" w:hAnsi="宋体" w:cs="宋体"/>
                <w:sz w:val="22"/>
                <w:szCs w:val="22"/>
              </w:rPr>
              <w:t>。（注：本条由投标人如实填写，如有，应列出全部满足招标公告资质要求的相关单位的名称；如无，则填写“无”。）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hint="eastAsia" w:ascii="宋体" w:hAnsi="宋体"/>
          <w:i w:val="0"/>
          <w:iCs w:val="0"/>
          <w:color w:val="FF0000"/>
          <w:szCs w:val="21"/>
          <w:lang w:eastAsia="zh-CN"/>
        </w:rPr>
        <w:t>周</w:t>
      </w:r>
      <w:r>
        <w:rPr>
          <w:rFonts w:hint="eastAsia" w:ascii="宋体" w:hAnsi="宋体"/>
          <w:i w:val="0"/>
          <w:iCs w:val="0"/>
          <w:color w:val="FF0000"/>
          <w:szCs w:val="21"/>
        </w:rPr>
        <w:t>工</w:t>
      </w:r>
      <w:r>
        <w:rPr>
          <w:rFonts w:hint="eastAsia" w:ascii="宋体" w:hAnsi="宋体"/>
          <w:i w:val="0"/>
          <w:iCs w:val="0"/>
          <w:color w:val="FF0000"/>
          <w:szCs w:val="21"/>
          <w:lang w:eastAsia="zh-CN"/>
        </w:rPr>
        <w:t>（跟进人员）</w:t>
      </w:r>
      <w:r>
        <w:rPr>
          <w:rFonts w:hint="eastAsia"/>
          <w:color w:val="000000"/>
          <w:szCs w:val="21"/>
          <w:lang w:val="en-US" w:eastAsia="zh-CN"/>
        </w:rPr>
        <w:t xml:space="preserve">       </w:t>
      </w:r>
      <w:r>
        <w:rPr>
          <w:rFonts w:hint="eastAsia"/>
          <w:color w:val="000000"/>
        </w:rPr>
        <w:t xml:space="preserve"> </w:t>
      </w:r>
      <w:r>
        <w:rPr>
          <w:rFonts w:hint="eastAsia"/>
          <w:color w:val="000000"/>
          <w:lang w:val="en-US" w:eastAsia="zh-CN"/>
        </w:rPr>
        <w:t xml:space="preserve">      </w:t>
      </w:r>
      <w:r>
        <w:rPr>
          <w:rFonts w:hint="eastAsia"/>
          <w:color w:val="000000"/>
        </w:rPr>
        <w:t>电话：020－37816286-</w:t>
      </w:r>
      <w:r>
        <w:rPr>
          <w:rFonts w:hint="eastAsia"/>
          <w:color w:val="000000"/>
          <w:lang w:val="en-US" w:eastAsia="zh-CN"/>
        </w:rPr>
        <w:t>823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sectPr>
      <w:pgSz w:w="16838" w:h="11906" w:orient="landscape"/>
      <w:pgMar w:top="1134" w:right="1134" w:bottom="1134" w:left="1134" w:header="851" w:footer="992" w:gutter="0"/>
      <w:pgNumType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8A47DA"/>
    <w:rsid w:val="578A4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等线" w:hAnsi="等线" w:eastAsia="等线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2021-10-22T08:51:00Z</dcterms:created>
  <dc:creator>中机雷钧翔</dc:creator>
  <cp:lastModifiedBy>中机雷钧翔</cp:lastModifiedBy>
  <dcterms:modified xsi:type="dcterms:W3CDTF">2021-10-22T09:06:27Z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