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sz w:val="48"/>
          <w:szCs w:val="48"/>
        </w:rPr>
      </w:pPr>
      <w:r>
        <w:rPr>
          <w:rFonts w:hint="eastAsia" w:ascii="宋体" w:hAnsi="宋体"/>
          <w:b/>
          <w:bCs/>
          <w:szCs w:val="21"/>
        </w:rPr>
        <w:t>7.2采购文件领购申请表</w:t>
      </w:r>
    </w:p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0877-22GZTP01FN411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 w:bidi="ar"/>
              </w:rPr>
              <w:t>阳江市人民医院医疗设备计量校准服务项目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hint="eastAsia"/>
          <w:lang w:val="en-US" w:eastAsia="zh-CN"/>
        </w:rPr>
        <w:t>岑</w:t>
      </w:r>
      <w:r>
        <w:rPr>
          <w:rFonts w:hint="eastAsia" w:ascii="宋体" w:hAnsi="宋体"/>
          <w:szCs w:val="21"/>
        </w:rPr>
        <w:t>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</w:t>
      </w: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</w:rPr>
        <w:t xml:space="preserve">电话：0662－3305822 </w:t>
      </w:r>
      <w:r>
        <w:t xml:space="preserve">                   </w:t>
      </w:r>
      <w:r>
        <w:rPr>
          <w:rFonts w:hint="eastAsia"/>
          <w:lang w:val="en-US" w:eastAsia="zh-CN"/>
        </w:rPr>
        <w:t xml:space="preserve">                    </w:t>
      </w:r>
      <w:r>
        <w:rPr>
          <w:rFonts w:hint="eastAsia"/>
        </w:rPr>
        <w:t>广东广招招标采购有限公司</w:t>
      </w:r>
    </w:p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43CC5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2022-07-13T01:48:25Z</dcterms:created>
  <dc:creator>GZ-03</dc:creator>
  <cp:lastModifiedBy>GZ-03</cp:lastModifiedBy>
  <dcterms:modified xsi:type="dcterms:W3CDTF">2022-07-13T01:48:46Z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D41F13472A9947A9AAE856E80344791B</vt:lpwstr>
  </property>
</Properties>
</file>