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0877-23GZTP01FN111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-1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2023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阳江市人民医院污水处理站设施运营和维护项目（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 w:bidi="ar"/>
              </w:rPr>
              <w:t>重招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1A120654"/>
    <w:rsid w:val="21D60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basedOn w:val="1"/>
    <w:next w:val="3"/>
    <w:qFormat/>
    <w:uiPriority w:val="0"/>
    <w:pPr>
      <w:ind w:firstLine="420" w:firstLineChars="200"/>
    </w:pPr>
    <w:rPr>
      <w:sz w:val="24"/>
      <w:szCs w:val="22"/>
    </w:rPr>
  </w:style>
  <w:style w:type="paragraph" w:styleId="3">
    <w:name w:val="Body Text Indent 3"/>
    <w:basedOn w:val="1"/>
    <w:qFormat/>
    <w:uiPriority w:val="0"/>
    <w:pPr>
      <w:spacing w:line="360" w:lineRule="auto"/>
      <w:ind w:firstLine="420" w:firstLineChars="200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127</Characters>
  <Lines>0</Lines>
  <Paragraphs>0</Paragraphs>
  <TotalTime>0</TotalTime>
  <ScaleCrop>false</ScaleCrop>
  <LinksUpToDate>false</LinksUpToDate>
  <CharactersWithSpaces>132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2023-02-28T09:06:00Z</dcterms:created>
  <dc:creator>GZ-03</dc:creator>
  <cp:lastModifiedBy>GZ-03</cp:lastModifiedBy>
  <dcterms:modified xsi:type="dcterms:W3CDTF">2023-03-14T08:45:40Z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BD1656E3D8AB443B8355DEB20216FBAD</vt:lpwstr>
  </property>
</Properties>
</file>