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sz w:val="48"/>
          <w:szCs w:val="48"/>
        </w:rPr>
      </w:pPr>
      <w:r>
        <w:rPr>
          <w:rFonts w:hint="eastAsia" w:ascii="宋体" w:hAnsi="宋体"/>
          <w:sz w:val="48"/>
          <w:szCs w:val="48"/>
        </w:rPr>
        <w:t>招标文件领购申请表</w:t>
      </w:r>
    </w:p>
    <w:p>
      <w:pPr>
        <w:jc w:val="center"/>
        <w:rPr>
          <w:rFonts w:ascii="宋体" w:hAnsi="宋体"/>
        </w:rPr>
      </w:pPr>
    </w:p>
    <w:tbl>
      <w:tblPr>
        <w:tblStyle w:val="3"/>
        <w:tblW w:w="0" w:type="auto"/>
        <w:tblInd w:w="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0"/>
        <w:gridCol w:w="1586"/>
        <w:gridCol w:w="2158"/>
        <w:gridCol w:w="2338"/>
        <w:gridCol w:w="2304"/>
        <w:gridCol w:w="2478"/>
        <w:gridCol w:w="29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346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szCs w:val="36"/>
              </w:rPr>
              <w:t xml:space="preserve"> </w:t>
            </w:r>
            <w:r>
              <w:rPr>
                <w:rFonts w:hint="eastAsia" w:ascii="宋体" w:hAnsi="宋体"/>
                <w:bCs/>
                <w:sz w:val="24"/>
                <w:szCs w:val="36"/>
                <w:lang w:val="zh-CN"/>
              </w:rPr>
              <w:t>0877-23GZTP04N446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领购文件日期</w:t>
            </w:r>
          </w:p>
        </w:tc>
        <w:tc>
          <w:tcPr>
            <w:tcW w:w="2943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</w:rPr>
              <w:t>23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346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2221" w:type="dxa"/>
            <w:gridSpan w:val="5"/>
            <w:noWrap w:val="0"/>
            <w:vAlign w:val="center"/>
          </w:tcPr>
          <w:p>
            <w:pPr>
              <w:spacing w:line="10" w:lineRule="atLeas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szCs w:val="36"/>
              </w:rPr>
              <w:t>阳江农村商业银行股份有限公司抵债资产对外租赁服务采购项目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760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94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￥200.00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760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94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760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94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760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943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760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807" w:type="dxa"/>
            <w:gridSpan w:val="6"/>
            <w:noWrap w:val="0"/>
            <w:vAlign w:val="top"/>
          </w:tcPr>
          <w:p>
            <w:pPr>
              <w:rPr>
                <w:rFonts w:hint="eastAsia" w:ascii="宋体" w:hAnsi="宋体"/>
                <w:i/>
                <w:u w:val="single"/>
              </w:rPr>
            </w:pPr>
          </w:p>
          <w:p>
            <w:pPr>
              <w:rPr>
                <w:rFonts w:hint="eastAsia" w:ascii="宋体" w:hAnsi="宋体"/>
                <w:i/>
                <w:u w:val="single"/>
              </w:rPr>
            </w:pPr>
          </w:p>
          <w:p>
            <w:pPr>
              <w:rPr>
                <w:rFonts w:hint="eastAsia" w:ascii="宋体" w:hAnsi="宋体"/>
                <w:i/>
                <w:u w:val="single"/>
              </w:rPr>
            </w:pPr>
            <w:bookmarkStart w:id="0" w:name="_GoBack"/>
            <w:bookmarkEnd w:id="0"/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</w:rPr>
      </w:pPr>
      <w:r>
        <w:rPr>
          <w:rFonts w:hint="eastAsia" w:ascii="宋体" w:hAnsi="宋体"/>
        </w:rPr>
        <w:t>代理机构经办人：蔡</w:t>
      </w:r>
      <w:r>
        <w:rPr>
          <w:rFonts w:hint="eastAsia" w:ascii="宋体" w:hAnsi="宋体"/>
          <w:szCs w:val="21"/>
        </w:rPr>
        <w:t xml:space="preserve">工       </w:t>
      </w:r>
      <w:r>
        <w:rPr>
          <w:rFonts w:hint="eastAsia" w:ascii="宋体" w:hAnsi="宋体"/>
        </w:rPr>
        <w:t xml:space="preserve"> 电话：0662-3305822 </w:t>
      </w:r>
      <w:r>
        <w:rPr>
          <w:rFonts w:ascii="宋体" w:hAnsi="宋体"/>
        </w:rPr>
        <w:t xml:space="preserve">                   </w:t>
      </w:r>
      <w:r>
        <w:rPr>
          <w:rFonts w:hint="eastAsia" w:ascii="宋体" w:hAnsi="宋体"/>
        </w:rPr>
        <w:t>广东广招招标采购有限公司</w:t>
      </w:r>
    </w:p>
    <w:p/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161B1D58"/>
    <w:rsid w:val="4641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128</Words>
  <Characters>163</Characters>
  <Lines>0</Lines>
  <Paragraphs>0</Paragraphs>
  <TotalTime>0</TotalTime>
  <ScaleCrop>false</ScaleCrop>
  <LinksUpToDate>false</LinksUpToDate>
  <CharactersWithSpaces>196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2023-06-16T08:54:53Z</dcterms:created>
  <dc:creator>gdgz2-8</dc:creator>
  <cp:lastModifiedBy>gdgz2-8</cp:lastModifiedBy>
  <dcterms:modified xsi:type="dcterms:W3CDTF">2023-06-16T08:55:54Z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88F1F483497B47F8BBF2C1F4E8F4563A_12</vt:lpwstr>
  </property>
</Properties>
</file>