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广州市荔湾区人民政府岭南街道办事处社工站购买服务项目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0877-23GZTP01L799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1017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0"/>
        <w:gridCol w:w="2544"/>
        <w:gridCol w:w="2415"/>
        <w:gridCol w:w="2415"/>
        <w:gridCol w:w="10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一年投标服务工时</w:t>
            </w:r>
          </w:p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两年七个月七天投标服务总工时（小时）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17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社工站购买服务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</w:t>
            </w:r>
            <w:bookmarkStart w:id="0" w:name="_GoBack"/>
            <w:bookmarkEnd w:id="0"/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小时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spacing w:line="300" w:lineRule="auto"/>
              <w:jc w:val="center"/>
              <w:rPr>
                <w:rFonts w:hint="eastAsia" w:ascii="宋体"/>
                <w:bCs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</w:rPr>
              <w:t>自合同签订起为期31个月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  <w:lang w:val="en-US" w:eastAsia="zh-CN"/>
              </w:rPr>
              <w:t>零7天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</w:rPr>
              <w:t>，合同一年一签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  <w:lang w:eastAsia="zh-CN"/>
              </w:rPr>
              <w:t>。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</w:rPr>
              <w:t>第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  <w:lang w:val="en-US" w:eastAsia="zh-CN"/>
              </w:rPr>
              <w:t>一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</w:rPr>
              <w:t>年合同期限为7个月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  <w:lang w:val="en-US" w:eastAsia="zh-CN"/>
              </w:rPr>
              <w:t>零7天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</w:rPr>
              <w:t>。第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  <w:lang w:val="en-US" w:eastAsia="zh-CN"/>
              </w:rPr>
              <w:t>二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</w:rPr>
              <w:t>、第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  <w:lang w:val="en-US" w:eastAsia="zh-CN"/>
              </w:rPr>
              <w:t>三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</w:rPr>
              <w:t>年合同期限均为1年</w:t>
            </w:r>
            <w:r>
              <w:rPr>
                <w:rFonts w:hint="eastAsia" w:ascii="宋体" w:hAnsi="宋体" w:eastAsia="宋体" w:cs="宋体"/>
                <w:color w:val="auto"/>
                <w:spacing w:val="0"/>
                <w:kern w:val="2"/>
                <w:sz w:val="21"/>
                <w:szCs w:val="21"/>
                <w:highlight w:val="none"/>
                <w:lang w:eastAsia="zh-CN"/>
              </w:rPr>
              <w:t>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/>
          <w:b/>
          <w:lang w:val="en-US" w:eastAsia="zh-CN"/>
        </w:rPr>
      </w:pPr>
      <w:r>
        <w:rPr>
          <w:rFonts w:hint="eastAsia" w:ascii="宋体" w:hAnsi="宋体"/>
          <w:b/>
          <w:lang w:val="en-US" w:eastAsia="zh-CN"/>
        </w:rPr>
        <w:t>最低服务工时量：一年工时：29560小时；两年七个月七天总工时：77339小时。</w:t>
      </w:r>
    </w:p>
    <w:p>
      <w:pPr>
        <w:numPr>
          <w:ilvl w:val="0"/>
          <w:numId w:val="1"/>
        </w:numPr>
        <w:autoSpaceDE w:val="0"/>
        <w:autoSpaceDN w:val="0"/>
        <w:adjustRightInd w:val="0"/>
        <w:spacing w:line="360" w:lineRule="auto"/>
        <w:ind w:firstLine="422" w:firstLineChars="200"/>
        <w:rPr>
          <w:rFonts w:hint="eastAsia" w:ascii="宋体" w:hAnsi="宋体"/>
          <w:b/>
          <w:lang w:val="en-US" w:eastAsia="zh-CN"/>
        </w:rPr>
      </w:pPr>
      <w:r>
        <w:rPr>
          <w:rFonts w:hint="eastAsia" w:ascii="宋体" w:hAnsi="宋体"/>
          <w:b/>
          <w:lang w:val="en-US" w:eastAsia="zh-CN"/>
        </w:rPr>
        <w:t>最高服务工时量：一年工时：32516小时；两年七个月七天总工时：85072小时。</w:t>
      </w:r>
    </w:p>
    <w:p>
      <w:pPr>
        <w:widowControl/>
        <w:jc w:val="left"/>
        <w:rPr>
          <w:rFonts w:ascii="宋体" w:hAnsi="宋体" w:cs="Arial"/>
          <w:b/>
          <w:bCs/>
          <w:sz w:val="28"/>
          <w:szCs w:val="28"/>
        </w:rPr>
      </w:pPr>
      <w:r>
        <w:rPr>
          <w:rFonts w:ascii="宋体" w:hAnsi="宋体" w:cs="Arial"/>
          <w:b/>
          <w:bCs/>
          <w:sz w:val="28"/>
          <w:szCs w:val="28"/>
        </w:rPr>
        <w:br w:type="page"/>
      </w:r>
    </w:p>
    <w:p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>
      <w:pPr>
        <w:rPr>
          <w:rFonts w:ascii="宋体" w:hAnsi="宋体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广州市荔湾区人民政府岭南街道办事处社工站购买服务项目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0877-23GZTP01L799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ED4554A"/>
    <w:multiLevelType w:val="singleLevel"/>
    <w:tmpl w:val="FED4554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k0MmExYjU3YTFmMzJkNWYxYTRmN2UxY2Y0NzJhNmE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1464474E"/>
    <w:rsid w:val="22E40331"/>
    <w:rsid w:val="2D0D2D37"/>
    <w:rsid w:val="392837DC"/>
    <w:rsid w:val="47577C7A"/>
    <w:rsid w:val="50FB4B23"/>
    <w:rsid w:val="51882434"/>
    <w:rsid w:val="56CD2C10"/>
    <w:rsid w:val="5D0E69D5"/>
    <w:rsid w:val="758B053C"/>
    <w:rsid w:val="7B242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  <w:style w:type="paragraph" w:customStyle="1" w:styleId="10">
    <w:name w:val="图"/>
    <w:basedOn w:val="1"/>
    <w:qFormat/>
    <w:uiPriority w:val="99"/>
    <w:pPr>
      <w:keepNext/>
      <w:adjustRightInd w:val="0"/>
      <w:spacing w:before="60" w:after="60" w:line="300" w:lineRule="auto"/>
      <w:jc w:val="center"/>
      <w:textAlignment w:val="center"/>
    </w:pPr>
    <w:rPr>
      <w:spacing w:val="2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266</Words>
  <Characters>332</Characters>
  <Lines>4</Lines>
  <Paragraphs>1</Paragraphs>
  <TotalTime>0</TotalTime>
  <ScaleCrop>false</ScaleCrop>
  <LinksUpToDate>false</LinksUpToDate>
  <CharactersWithSpaces>476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邓工</cp:lastModifiedBy>
  <dcterms:modified xsi:type="dcterms:W3CDTF">2023-12-12T07:11:13Z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F418EC121E9E410FA2193CEC07EFD4DD</vt:lpwstr>
  </property>
</Properties>
</file>