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183" w:rsidRPr="00DE0925" w:rsidRDefault="000A7183" w:rsidP="000A7183">
      <w:pPr>
        <w:spacing w:line="360" w:lineRule="auto"/>
        <w:ind w:firstLineChars="200" w:firstLine="480"/>
        <w:jc w:val="center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分包意向协议书</w:t>
      </w:r>
    </w:p>
    <w:p w:rsidR="000A7183" w:rsidRPr="00DE0925" w:rsidRDefault="000A7183" w:rsidP="000A7183">
      <w:pPr>
        <w:spacing w:line="360" w:lineRule="auto"/>
        <w:ind w:firstLineChars="200" w:firstLine="480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与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就“</w:t>
      </w:r>
      <w:r w:rsidRPr="00DE0925">
        <w:rPr>
          <w:rFonts w:asciiTheme="majorEastAsia" w:eastAsiaTheme="majorEastAsia" w:hAnsiTheme="majorEastAsia" w:hint="eastAsia"/>
          <w:color w:val="0000FF"/>
          <w:sz w:val="24"/>
          <w:szCs w:val="24"/>
        </w:rPr>
        <w:t>&lt;#项目名称#&gt;”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 xml:space="preserve"> (项目编号:</w:t>
      </w:r>
      <w:r w:rsidRPr="00DE0925">
        <w:rPr>
          <w:rFonts w:asciiTheme="majorEastAsia" w:eastAsiaTheme="majorEastAsia" w:hAnsiTheme="majorEastAsia" w:hint="eastAsia"/>
          <w:color w:val="0000FF"/>
          <w:sz w:val="24"/>
          <w:szCs w:val="24"/>
        </w:rPr>
        <w:t xml:space="preserve"> &lt;#项目编号#&gt;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)</w:t>
      </w:r>
      <w:r w:rsidRPr="00DE0925">
        <w:rPr>
          <w:rFonts w:asciiTheme="majorEastAsia" w:eastAsiaTheme="majorEastAsia" w:hAnsiTheme="majorEastAsia" w:hint="eastAsia"/>
          <w:color w:val="0000FF"/>
          <w:sz w:val="24"/>
          <w:szCs w:val="24"/>
        </w:rPr>
        <w:t>子项目</w:t>
      </w:r>
      <w:r w:rsidRPr="00DE0925">
        <w:rPr>
          <w:rFonts w:asciiTheme="majorEastAsia" w:eastAsiaTheme="majorEastAsia" w:hAnsiTheme="majorEastAsia" w:hint="eastAsia"/>
          <w:color w:val="0000FF"/>
          <w:sz w:val="24"/>
          <w:szCs w:val="24"/>
          <w:u w:val="single"/>
        </w:rPr>
        <w:t xml:space="preserve">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（以下简称本项目）的投标有关事宜，经各方充分协商一致，达成如下协议：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  <w:tab w:val="left" w:pos="709"/>
        </w:tabs>
        <w:spacing w:line="360" w:lineRule="auto"/>
        <w:ind w:left="0" w:firstLine="570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由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牵头，参加进行本项目的投标工作。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</w:tabs>
        <w:spacing w:line="360" w:lineRule="auto"/>
        <w:ind w:left="0" w:firstLine="570"/>
        <w:jc w:val="both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如中标，则牵头方负责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 xml:space="preserve"> 等工作；参加方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负责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 xml:space="preserve"> 等工作。各方各自承担相应的责任。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</w:tabs>
        <w:spacing w:line="360" w:lineRule="auto"/>
        <w:ind w:left="0" w:firstLine="570"/>
        <w:jc w:val="both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参加方中的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为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</w:rPr>
        <w:t>小微型企业，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协议方中的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    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为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</w:rPr>
        <w:t>中型企业（如有）。中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小</w:t>
      </w:r>
      <w:proofErr w:type="gramStart"/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微企业</w:t>
      </w:r>
      <w:proofErr w:type="gramEnd"/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承担的合同份额占合同总金额的比例为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  <w:u w:val="single"/>
        </w:rPr>
        <w:t xml:space="preserve">    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%（</w:t>
      </w:r>
      <w:r w:rsidRPr="00DE0925">
        <w:rPr>
          <w:rFonts w:asciiTheme="majorEastAsia" w:eastAsiaTheme="majorEastAsia" w:hAnsiTheme="majorEastAsia" w:cs="Arial"/>
          <w:color w:val="0000FF"/>
          <w:sz w:val="24"/>
          <w:szCs w:val="24"/>
        </w:rPr>
        <w:t>其中预留给小</w:t>
      </w:r>
      <w:proofErr w:type="gramStart"/>
      <w:r w:rsidRPr="00DE0925">
        <w:rPr>
          <w:rFonts w:asciiTheme="majorEastAsia" w:eastAsiaTheme="majorEastAsia" w:hAnsiTheme="majorEastAsia" w:cs="Arial"/>
          <w:color w:val="0000FF"/>
          <w:sz w:val="24"/>
          <w:szCs w:val="24"/>
        </w:rPr>
        <w:t>微企业</w:t>
      </w:r>
      <w:proofErr w:type="gramEnd"/>
      <w:r w:rsidRPr="00DE0925">
        <w:rPr>
          <w:rFonts w:asciiTheme="majorEastAsia" w:eastAsiaTheme="majorEastAsia" w:hAnsiTheme="majorEastAsia" w:cs="Arial"/>
          <w:color w:val="0000FF"/>
          <w:sz w:val="24"/>
          <w:szCs w:val="24"/>
        </w:rPr>
        <w:t>的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合同份额占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</w:rPr>
        <w:t>中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小</w:t>
      </w:r>
      <w:proofErr w:type="gramStart"/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微企业</w:t>
      </w:r>
      <w:proofErr w:type="gramEnd"/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承担的合同份额的比例为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  <w:u w:val="single"/>
        </w:rPr>
        <w:t xml:space="preserve">    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%、占合同总金额</w:t>
      </w:r>
      <w:r w:rsidRPr="00DE0925">
        <w:rPr>
          <w:rFonts w:asciiTheme="majorEastAsia" w:eastAsiaTheme="majorEastAsia" w:hAnsiTheme="majorEastAsia" w:cs="Arial"/>
          <w:color w:val="0000FF"/>
          <w:sz w:val="24"/>
          <w:szCs w:val="24"/>
        </w:rPr>
        <w:t>比例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为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  <w:u w:val="single"/>
        </w:rPr>
        <w:t xml:space="preserve">    </w:t>
      </w:r>
      <w:r w:rsidRPr="00DE0925">
        <w:rPr>
          <w:rFonts w:asciiTheme="majorEastAsia" w:eastAsiaTheme="majorEastAsia" w:hAnsiTheme="majorEastAsia" w:cs="Arial"/>
          <w:color w:val="0000FF"/>
          <w:sz w:val="24"/>
          <w:szCs w:val="24"/>
        </w:rPr>
        <w:t xml:space="preserve"> %</w:t>
      </w:r>
      <w:r w:rsidRPr="00DE0925">
        <w:rPr>
          <w:rFonts w:asciiTheme="majorEastAsia" w:eastAsiaTheme="majorEastAsia" w:hAnsiTheme="majorEastAsia" w:cs="Arial" w:hint="eastAsia"/>
          <w:color w:val="0000FF"/>
          <w:sz w:val="24"/>
          <w:szCs w:val="24"/>
        </w:rPr>
        <w:t>）。上述</w:t>
      </w:r>
      <w:r w:rsidRPr="00DE0925">
        <w:rPr>
          <w:rFonts w:asciiTheme="majorEastAsia" w:eastAsiaTheme="majorEastAsia" w:hAnsiTheme="majorEastAsia" w:hint="eastAsia"/>
          <w:spacing w:val="6"/>
          <w:sz w:val="24"/>
          <w:szCs w:val="24"/>
        </w:rPr>
        <w:t>公司与其它各方</w:t>
      </w:r>
      <w:r w:rsidRPr="00DE0925">
        <w:rPr>
          <w:rFonts w:asciiTheme="majorEastAsia" w:eastAsiaTheme="majorEastAsia" w:hAnsiTheme="majorEastAsia" w:hint="eastAsia"/>
          <w:sz w:val="24"/>
          <w:szCs w:val="24"/>
          <w:u w:val="single"/>
        </w:rPr>
        <w:t xml:space="preserve">      </w:t>
      </w:r>
      <w:r w:rsidRPr="00DE0925">
        <w:rPr>
          <w:rFonts w:asciiTheme="majorEastAsia" w:eastAsiaTheme="majorEastAsia" w:hAnsiTheme="majorEastAsia" w:hint="eastAsia"/>
          <w:sz w:val="24"/>
          <w:szCs w:val="24"/>
        </w:rPr>
        <w:t>（请填写：存在、不存在）投资关系。</w:t>
      </w:r>
    </w:p>
    <w:p w:rsidR="000A7183" w:rsidRPr="00DE0925" w:rsidRDefault="000A7183" w:rsidP="000A7183">
      <w:pPr>
        <w:spacing w:line="360" w:lineRule="auto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color w:val="FF0000"/>
          <w:sz w:val="24"/>
          <w:szCs w:val="24"/>
        </w:rPr>
        <w:t>（应附所列中小</w:t>
      </w:r>
      <w:proofErr w:type="gramStart"/>
      <w:r w:rsidRPr="00DE0925">
        <w:rPr>
          <w:rFonts w:asciiTheme="majorEastAsia" w:eastAsiaTheme="majorEastAsia" w:hAnsiTheme="majorEastAsia" w:hint="eastAsia"/>
          <w:color w:val="FF0000"/>
          <w:sz w:val="24"/>
          <w:szCs w:val="24"/>
        </w:rPr>
        <w:t>微企业</w:t>
      </w:r>
      <w:proofErr w:type="gramEnd"/>
      <w:r w:rsidRPr="00DE0925">
        <w:rPr>
          <w:rFonts w:asciiTheme="majorEastAsia" w:eastAsiaTheme="majorEastAsia" w:hAnsiTheme="majorEastAsia" w:hint="eastAsia"/>
          <w:color w:val="FF0000"/>
          <w:sz w:val="24"/>
          <w:szCs w:val="24"/>
        </w:rPr>
        <w:t>的《中小企业声明函》；如各方均为小型、微型企业的，则各方均应提供《中小企业声明函》）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</w:tabs>
        <w:spacing w:line="360" w:lineRule="auto"/>
        <w:ind w:left="0" w:firstLine="570"/>
        <w:jc w:val="both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各方不得再以自己名义单独在本项目中投标，也不得组成新的联合体参加本项目投标。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</w:tabs>
        <w:spacing w:line="360" w:lineRule="auto"/>
        <w:ind w:left="0" w:firstLine="570"/>
        <w:jc w:val="both"/>
        <w:rPr>
          <w:rFonts w:asciiTheme="majorEastAsia" w:eastAsiaTheme="majorEastAsia" w:hAnsiTheme="majorEastAsia"/>
          <w:color w:val="0000FF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color w:val="0000FF"/>
          <w:sz w:val="24"/>
          <w:szCs w:val="24"/>
        </w:rPr>
        <w:t>（各方自行约定内容，如没有删去此条）</w:t>
      </w:r>
    </w:p>
    <w:p w:rsidR="000A7183" w:rsidRPr="00DE0925" w:rsidRDefault="000A7183" w:rsidP="000A7183">
      <w:pPr>
        <w:widowControl w:val="0"/>
        <w:numPr>
          <w:ilvl w:val="0"/>
          <w:numId w:val="1"/>
        </w:numPr>
        <w:tabs>
          <w:tab w:val="clear" w:pos="990"/>
          <w:tab w:val="left" w:pos="0"/>
        </w:tabs>
        <w:spacing w:line="360" w:lineRule="auto"/>
        <w:ind w:left="0" w:firstLine="570"/>
        <w:jc w:val="both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未中标，本协议自动废止。</w:t>
      </w:r>
    </w:p>
    <w:p w:rsidR="000A7183" w:rsidRPr="00DE0925" w:rsidRDefault="000A7183" w:rsidP="000A7183">
      <w:pPr>
        <w:ind w:left="105"/>
        <w:rPr>
          <w:rFonts w:asciiTheme="majorEastAsia" w:eastAsiaTheme="majorEastAsia" w:hAnsiTheme="majorEastAsia"/>
          <w:sz w:val="24"/>
          <w:szCs w:val="24"/>
        </w:rPr>
      </w:pPr>
    </w:p>
    <w:p w:rsidR="000A7183" w:rsidRPr="00DE0925" w:rsidRDefault="000A7183" w:rsidP="000A7183">
      <w:pPr>
        <w:spacing w:line="360" w:lineRule="auto"/>
        <w:ind w:firstLine="570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牵  头  方：（公 章）             参  加  方：（公 章）</w:t>
      </w:r>
    </w:p>
    <w:p w:rsidR="000A7183" w:rsidRPr="00DE0925" w:rsidRDefault="000A7183" w:rsidP="000A7183">
      <w:pPr>
        <w:spacing w:line="360" w:lineRule="auto"/>
        <w:ind w:firstLine="570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地      址：                     地      址：</w:t>
      </w:r>
    </w:p>
    <w:p w:rsidR="000A7183" w:rsidRPr="00DE0925" w:rsidRDefault="000A7183" w:rsidP="000A7183">
      <w:pPr>
        <w:spacing w:line="360" w:lineRule="auto"/>
        <w:ind w:firstLine="570"/>
        <w:rPr>
          <w:rFonts w:asciiTheme="majorEastAsia" w:eastAsiaTheme="majorEastAsia" w:hAnsiTheme="majorEastAsia"/>
          <w:sz w:val="24"/>
          <w:szCs w:val="24"/>
        </w:rPr>
      </w:pPr>
      <w:proofErr w:type="gramStart"/>
      <w:r w:rsidRPr="00DE0925">
        <w:rPr>
          <w:rFonts w:asciiTheme="majorEastAsia" w:eastAsiaTheme="majorEastAsia" w:hAnsiTheme="majorEastAsia" w:hint="eastAsia"/>
          <w:sz w:val="24"/>
          <w:szCs w:val="24"/>
        </w:rPr>
        <w:t>邮</w:t>
      </w:r>
      <w:proofErr w:type="gramEnd"/>
      <w:r w:rsidRPr="00DE0925">
        <w:rPr>
          <w:rFonts w:asciiTheme="majorEastAsia" w:eastAsiaTheme="majorEastAsia" w:hAnsiTheme="majorEastAsia" w:hint="eastAsia"/>
          <w:sz w:val="24"/>
          <w:szCs w:val="24"/>
        </w:rPr>
        <w:t xml:space="preserve">      编：                     </w:t>
      </w:r>
      <w:proofErr w:type="gramStart"/>
      <w:r w:rsidRPr="00DE0925">
        <w:rPr>
          <w:rFonts w:asciiTheme="majorEastAsia" w:eastAsiaTheme="majorEastAsia" w:hAnsiTheme="majorEastAsia" w:hint="eastAsia"/>
          <w:sz w:val="24"/>
          <w:szCs w:val="24"/>
        </w:rPr>
        <w:t>邮</w:t>
      </w:r>
      <w:proofErr w:type="gramEnd"/>
      <w:r w:rsidRPr="00DE0925">
        <w:rPr>
          <w:rFonts w:asciiTheme="majorEastAsia" w:eastAsiaTheme="majorEastAsia" w:hAnsiTheme="majorEastAsia" w:hint="eastAsia"/>
          <w:sz w:val="24"/>
          <w:szCs w:val="24"/>
        </w:rPr>
        <w:t xml:space="preserve">      编：</w:t>
      </w:r>
    </w:p>
    <w:p w:rsidR="000A7183" w:rsidRPr="00DE0925" w:rsidRDefault="000A7183" w:rsidP="000A7183">
      <w:pPr>
        <w:spacing w:line="360" w:lineRule="auto"/>
        <w:ind w:firstLine="570"/>
        <w:rPr>
          <w:rFonts w:asciiTheme="majorEastAsia" w:eastAsiaTheme="majorEastAsia" w:hAnsiTheme="majorEastAsia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电      话：                     电      话：</w:t>
      </w:r>
    </w:p>
    <w:p w:rsidR="000A7183" w:rsidRPr="00DE0925" w:rsidRDefault="000A7183" w:rsidP="000A7183">
      <w:pPr>
        <w:spacing w:line="360" w:lineRule="auto"/>
        <w:jc w:val="right"/>
        <w:rPr>
          <w:rFonts w:asciiTheme="majorEastAsia" w:eastAsiaTheme="majorEastAsia" w:hAnsiTheme="majorEastAsia" w:cs="Arial"/>
          <w:sz w:val="24"/>
          <w:szCs w:val="24"/>
        </w:rPr>
      </w:pPr>
      <w:r w:rsidRPr="00DE0925">
        <w:rPr>
          <w:rFonts w:asciiTheme="majorEastAsia" w:eastAsiaTheme="majorEastAsia" w:hAnsiTheme="majorEastAsia" w:hint="eastAsia"/>
          <w:sz w:val="24"/>
          <w:szCs w:val="24"/>
        </w:rPr>
        <w:t>签订日期：</w:t>
      </w:r>
      <w:r w:rsidRPr="00DE0925">
        <w:rPr>
          <w:rFonts w:asciiTheme="majorEastAsia" w:eastAsiaTheme="majorEastAsia" w:hAnsiTheme="majorEastAsia" w:cs="Arial" w:hint="eastAsia"/>
          <w:sz w:val="24"/>
          <w:szCs w:val="24"/>
        </w:rPr>
        <w:t>20  年   月   日</w:t>
      </w:r>
    </w:p>
    <w:p w:rsidR="00262C64" w:rsidRPr="000A7183" w:rsidRDefault="00262C64">
      <w:bookmarkStart w:id="0" w:name="_GoBack"/>
      <w:bookmarkEnd w:id="0"/>
    </w:p>
    <w:sectPr w:rsidR="00262C64" w:rsidRPr="000A7183" w:rsidSect="00262C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9009F"/>
    <w:multiLevelType w:val="multilevel"/>
    <w:tmpl w:val="11D01449"/>
    <w:lvl w:ilvl="0">
      <w:start w:val="1"/>
      <w:numFmt w:val="chineseCountingThousand"/>
      <w:lvlText w:val="%1、"/>
      <w:lvlJc w:val="left"/>
      <w:pPr>
        <w:tabs>
          <w:tab w:val="num" w:pos="990"/>
        </w:tabs>
        <w:ind w:left="990" w:hanging="420"/>
      </w:pPr>
    </w:lvl>
    <w:lvl w:ilvl="1">
      <w:start w:val="1"/>
      <w:numFmt w:val="lowerLetter"/>
      <w:lvlText w:val="%2)"/>
      <w:lvlJc w:val="left"/>
      <w:pPr>
        <w:tabs>
          <w:tab w:val="num" w:pos="1410"/>
        </w:tabs>
        <w:ind w:left="1410" w:hanging="420"/>
      </w:pPr>
    </w:lvl>
    <w:lvl w:ilvl="2">
      <w:start w:val="1"/>
      <w:numFmt w:val="lowerRoman"/>
      <w:lvlText w:val="%3."/>
      <w:lvlJc w:val="right"/>
      <w:pPr>
        <w:tabs>
          <w:tab w:val="num" w:pos="1830"/>
        </w:tabs>
        <w:ind w:left="1830" w:hanging="420"/>
      </w:pPr>
    </w:lvl>
    <w:lvl w:ilvl="3">
      <w:start w:val="1"/>
      <w:numFmt w:val="decimal"/>
      <w:lvlText w:val="%4."/>
      <w:lvlJc w:val="left"/>
      <w:pPr>
        <w:tabs>
          <w:tab w:val="num" w:pos="2250"/>
        </w:tabs>
        <w:ind w:left="2250" w:hanging="420"/>
      </w:pPr>
    </w:lvl>
    <w:lvl w:ilvl="4">
      <w:start w:val="1"/>
      <w:numFmt w:val="lowerLetter"/>
      <w:lvlText w:val="%5)"/>
      <w:lvlJc w:val="left"/>
      <w:pPr>
        <w:tabs>
          <w:tab w:val="num" w:pos="2670"/>
        </w:tabs>
        <w:ind w:left="2670" w:hanging="420"/>
      </w:pPr>
    </w:lvl>
    <w:lvl w:ilvl="5">
      <w:start w:val="1"/>
      <w:numFmt w:val="lowerRoman"/>
      <w:lvlText w:val="%6."/>
      <w:lvlJc w:val="right"/>
      <w:pPr>
        <w:tabs>
          <w:tab w:val="num" w:pos="3090"/>
        </w:tabs>
        <w:ind w:left="3090" w:hanging="420"/>
      </w:pPr>
    </w:lvl>
    <w:lvl w:ilvl="6">
      <w:start w:val="1"/>
      <w:numFmt w:val="decimal"/>
      <w:lvlText w:val="%7."/>
      <w:lvlJc w:val="left"/>
      <w:pPr>
        <w:tabs>
          <w:tab w:val="num" w:pos="3510"/>
        </w:tabs>
        <w:ind w:left="3510" w:hanging="420"/>
      </w:pPr>
    </w:lvl>
    <w:lvl w:ilvl="7">
      <w:start w:val="1"/>
      <w:numFmt w:val="lowerLetter"/>
      <w:lvlText w:val="%8)"/>
      <w:lvlJc w:val="left"/>
      <w:pPr>
        <w:tabs>
          <w:tab w:val="num" w:pos="3930"/>
        </w:tabs>
        <w:ind w:left="3930" w:hanging="420"/>
      </w:pPr>
    </w:lvl>
    <w:lvl w:ilvl="8">
      <w:start w:val="1"/>
      <w:numFmt w:val="lowerRoman"/>
      <w:lvlText w:val="%9."/>
      <w:lvlJc w:val="right"/>
      <w:pPr>
        <w:tabs>
          <w:tab w:val="num" w:pos="4350"/>
        </w:tabs>
        <w:ind w:left="435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183"/>
    <w:rsid w:val="000A7183"/>
    <w:rsid w:val="0016517D"/>
    <w:rsid w:val="001A26C9"/>
    <w:rsid w:val="00262C64"/>
    <w:rsid w:val="00313FE6"/>
    <w:rsid w:val="003E76A5"/>
    <w:rsid w:val="00541E5A"/>
    <w:rsid w:val="005E75DB"/>
    <w:rsid w:val="009B687D"/>
    <w:rsid w:val="00A03715"/>
    <w:rsid w:val="00D751E4"/>
    <w:rsid w:val="00FB25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183"/>
    <w:rPr>
      <w:rFonts w:ascii="Times New Roman" w:eastAsia="宋体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183"/>
    <w:rPr>
      <w:rFonts w:ascii="Times New Roman" w:eastAsia="宋体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陈泽帆</dc:creator>
  <cp:lastModifiedBy>陈泽帆</cp:lastModifiedBy>
  <cp:revision>1</cp:revision>
  <dcterms:created xsi:type="dcterms:W3CDTF">2022-05-31T09:12:00Z</dcterms:created>
  <dcterms:modified xsi:type="dcterms:W3CDTF">2022-05-31T09:12:00Z</dcterms:modified>
</cp:coreProperties>
</file>