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1D63FB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附件：明细报价表</w:t>
      </w:r>
    </w:p>
    <w:p w14:paraId="403E5669">
      <w:pPr>
        <w:spacing w:line="360" w:lineRule="auto"/>
        <w:jc w:val="center"/>
        <w:rPr>
          <w:rFonts w:hint="eastAsia" w:ascii="宋体" w:hAnsi="宋体" w:cs="Arial"/>
          <w:b/>
          <w:color w:val="000000"/>
          <w:sz w:val="28"/>
          <w:szCs w:val="28"/>
        </w:rPr>
      </w:pPr>
      <w:r>
        <w:rPr>
          <w:rFonts w:hint="eastAsia" w:ascii="宋体" w:hAnsi="宋体" w:cs="Arial"/>
          <w:b/>
          <w:color w:val="000000"/>
          <w:sz w:val="28"/>
          <w:szCs w:val="28"/>
        </w:rPr>
        <w:t>明细报价表</w:t>
      </w:r>
    </w:p>
    <w:p w14:paraId="2EAE59BC">
      <w:pPr>
        <w:spacing w:line="360" w:lineRule="auto"/>
        <w:rPr>
          <w:rFonts w:hint="eastAsia" w:ascii="宋体" w:hAnsi="宋体"/>
          <w:color w:val="000000"/>
          <w:szCs w:val="21"/>
          <w:u w:val="single"/>
        </w:rPr>
      </w:pPr>
      <w:r>
        <w:rPr>
          <w:rFonts w:hint="eastAsia" w:ascii="宋体" w:hAnsi="宋体"/>
          <w:color w:val="000000"/>
          <w:szCs w:val="21"/>
        </w:rPr>
        <w:t>项目名称:</w:t>
      </w:r>
      <w:r>
        <w:rPr>
          <w:rFonts w:hint="eastAsia" w:ascii="宋体" w:hAnsi="宋体"/>
          <w:color w:val="000000"/>
          <w:szCs w:val="21"/>
          <w:u w:val="single"/>
        </w:rPr>
        <w:t xml:space="preserve"> 2024至2025年广州图书馆文化艺术服务项目</w:t>
      </w:r>
    </w:p>
    <w:p w14:paraId="4EA55E06">
      <w:pPr>
        <w:spacing w:line="360" w:lineRule="auto"/>
        <w:rPr>
          <w:rFonts w:hint="eastAsia" w:ascii="宋体" w:hAnsi="宋体"/>
          <w:color w:val="000000"/>
          <w:szCs w:val="21"/>
          <w:u w:val="single"/>
        </w:rPr>
      </w:pPr>
      <w:r>
        <w:rPr>
          <w:rFonts w:hint="eastAsia" w:ascii="宋体" w:hAnsi="宋体"/>
          <w:color w:val="000000"/>
          <w:szCs w:val="21"/>
        </w:rPr>
        <w:t>项目编号：</w:t>
      </w:r>
      <w:r>
        <w:rPr>
          <w:rFonts w:hint="eastAsia" w:ascii="宋体" w:hAnsi="宋体"/>
          <w:color w:val="000000"/>
          <w:szCs w:val="21"/>
          <w:u w:val="single"/>
          <w:lang w:eastAsia="zh-CN"/>
        </w:rPr>
        <w:t>0877-24GZTP3ZC0633</w:t>
      </w:r>
      <w:r>
        <w:rPr>
          <w:rFonts w:hint="eastAsia" w:ascii="宋体" w:hAnsi="宋体"/>
          <w:color w:val="000000"/>
          <w:szCs w:val="21"/>
          <w:u w:val="single"/>
        </w:rPr>
        <w:t xml:space="preserve">  </w:t>
      </w:r>
    </w:p>
    <w:p w14:paraId="27B2581E">
      <w:pPr>
        <w:adjustRightInd w:val="0"/>
        <w:spacing w:line="360" w:lineRule="auto"/>
        <w:rPr>
          <w:rFonts w:hint="eastAsia"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>货币单位：元（人民币）</w:t>
      </w:r>
    </w:p>
    <w:tbl>
      <w:tblPr>
        <w:tblStyle w:val="2"/>
        <w:tblW w:w="6257" w:type="pct"/>
        <w:tblInd w:w="-108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830"/>
        <w:gridCol w:w="3375"/>
        <w:gridCol w:w="780"/>
        <w:gridCol w:w="1785"/>
        <w:gridCol w:w="2220"/>
      </w:tblGrid>
      <w:tr w14:paraId="463C0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31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BF296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8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21A88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lang w:bidi="ar"/>
              </w:rPr>
              <w:t>名称</w:t>
            </w:r>
          </w:p>
        </w:tc>
        <w:tc>
          <w:tcPr>
            <w:tcW w:w="158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B2A97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lang w:bidi="ar"/>
              </w:rPr>
              <w:t>规格及要求</w:t>
            </w:r>
          </w:p>
        </w:tc>
        <w:tc>
          <w:tcPr>
            <w:tcW w:w="3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FC4FE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71CEB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lang w:bidi="ar"/>
              </w:rPr>
              <w:t>最高限价</w:t>
            </w:r>
          </w:p>
        </w:tc>
        <w:tc>
          <w:tcPr>
            <w:tcW w:w="1040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2E3936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szCs w:val="21"/>
              </w:rPr>
              <w:t>按照统一的折扣率后的报价（=最高限价*折扣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szCs w:val="21"/>
              </w:rPr>
              <w:t>率，折扣率一定要与《开标一览表》一致）</w:t>
            </w:r>
          </w:p>
        </w:tc>
      </w:tr>
      <w:tr w14:paraId="4113D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31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37C60C">
            <w:pPr>
              <w:spacing w:line="4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</w:p>
        </w:tc>
        <w:tc>
          <w:tcPr>
            <w:tcW w:w="8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612837">
            <w:pPr>
              <w:spacing w:line="4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</w:p>
        </w:tc>
        <w:tc>
          <w:tcPr>
            <w:tcW w:w="158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923C45">
            <w:pPr>
              <w:spacing w:line="4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</w:p>
        </w:tc>
        <w:tc>
          <w:tcPr>
            <w:tcW w:w="3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CA35D8">
            <w:pPr>
              <w:spacing w:line="4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FD106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Cs w:val="21"/>
                <w:lang w:bidi="ar"/>
              </w:rPr>
              <w:t>（元）</w:t>
            </w:r>
          </w:p>
        </w:tc>
        <w:tc>
          <w:tcPr>
            <w:tcW w:w="1040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4D36D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1F57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D32D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CDF0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白底可移背胶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661A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874C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C810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68.9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F7EF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74F5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BA69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48A0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黑底可移背胶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6822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AFAD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27DC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76.32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6040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610E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1180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7CFA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相纸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1A39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1600dpi，260克过膜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AAD7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EB93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55.12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18CF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1475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460B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4637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背胶裱亚展板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A840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喷印精度1600dpi，单面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8CCD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23D2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84.8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7E5A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BB80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622B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</w:t>
            </w:r>
          </w:p>
        </w:tc>
        <w:tc>
          <w:tcPr>
            <w:tcW w:w="8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C89E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安迪板过哑膜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D7FF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厚度3mm，喷印精度1600dpi，单面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8EC5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CE36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90.1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764E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A528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4949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</w:t>
            </w:r>
          </w:p>
        </w:tc>
        <w:tc>
          <w:tcPr>
            <w:tcW w:w="8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17109">
            <w:pPr>
              <w:spacing w:line="400" w:lineRule="exact"/>
              <w:jc w:val="center"/>
              <w:rPr>
                <w:rFonts w:ascii="宋体" w:hAnsi="宋体" w:eastAsia="宋体" w:cs="宋体"/>
                <w:color w:val="auto"/>
                <w:szCs w:val="21"/>
              </w:rPr>
            </w:pP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1971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厚度5mm，喷印精度1600dpi，单面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E0B3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59E5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127.2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0E6A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A949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4297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</w:t>
            </w:r>
          </w:p>
        </w:tc>
        <w:tc>
          <w:tcPr>
            <w:tcW w:w="8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36057">
            <w:pPr>
              <w:spacing w:line="400" w:lineRule="exact"/>
              <w:jc w:val="center"/>
              <w:rPr>
                <w:rFonts w:ascii="宋体" w:hAnsi="宋体" w:eastAsia="宋体" w:cs="宋体"/>
                <w:color w:val="auto"/>
                <w:szCs w:val="21"/>
              </w:rPr>
            </w:pP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7CE3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厚度5mm，喷印精度1600dpi，双面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9859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7388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165.36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A471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4337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BC9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</w:t>
            </w:r>
          </w:p>
        </w:tc>
        <w:tc>
          <w:tcPr>
            <w:tcW w:w="8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BB19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进口亚克力反喷1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9E48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厚度1mm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D591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D453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424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BB07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64E5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9054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</w:t>
            </w:r>
          </w:p>
        </w:tc>
        <w:tc>
          <w:tcPr>
            <w:tcW w:w="8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4FBE3">
            <w:pPr>
              <w:spacing w:line="400" w:lineRule="exact"/>
              <w:jc w:val="center"/>
              <w:rPr>
                <w:rFonts w:ascii="宋体" w:hAnsi="宋体" w:eastAsia="宋体" w:cs="宋体"/>
                <w:color w:val="auto"/>
                <w:szCs w:val="21"/>
              </w:rPr>
            </w:pP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3FA3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厚度3mm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CD15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893D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551.2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EB40B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C981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E401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</w:t>
            </w:r>
          </w:p>
        </w:tc>
        <w:tc>
          <w:tcPr>
            <w:tcW w:w="8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15C2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进口亚克力反喷2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E57D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厚度1mm，热弯三角工艺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6B77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18F5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530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C43C6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C95F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8D5B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11</w:t>
            </w:r>
          </w:p>
        </w:tc>
        <w:tc>
          <w:tcPr>
            <w:tcW w:w="8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2DA57">
            <w:pPr>
              <w:spacing w:line="400" w:lineRule="exact"/>
              <w:jc w:val="center"/>
              <w:rPr>
                <w:rFonts w:ascii="宋体" w:hAnsi="宋体" w:eastAsia="宋体" w:cs="宋体"/>
                <w:color w:val="auto"/>
                <w:szCs w:val="21"/>
              </w:rPr>
            </w:pP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4B6C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厚度3mm，热弯三角工艺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2461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05A9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614.8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CC7D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FFC6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B6AD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7616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背胶过地板膜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D333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高精度写真背胶喷画，表面过防水耐磨地贴膜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7D84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DF53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F49E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C5F1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1279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7552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磨砂透明背胶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B176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单色，喷印精度720dpi，单面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EE4F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8F9C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76.32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38BC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A19C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D7B0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91E9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KT板边条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5FE7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5mmKT板用胶边条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FA3F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A93A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8.48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F3740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9461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15C1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</w:t>
            </w:r>
          </w:p>
        </w:tc>
        <w:tc>
          <w:tcPr>
            <w:tcW w:w="8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A8C2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304不锈钢立体字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15D5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正常板材：40cm以内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325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cm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1DD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27.56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E28A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8F5C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6B62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16</w:t>
            </w:r>
          </w:p>
        </w:tc>
        <w:tc>
          <w:tcPr>
            <w:tcW w:w="8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045D2">
            <w:pPr>
              <w:spacing w:line="400" w:lineRule="exact"/>
              <w:jc w:val="center"/>
              <w:rPr>
                <w:rFonts w:ascii="宋体" w:hAnsi="宋体" w:eastAsia="宋体" w:cs="宋体"/>
                <w:color w:val="auto"/>
                <w:szCs w:val="21"/>
              </w:rPr>
            </w:pP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809B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特定板材：超40cm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886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cm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E5BC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31.8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A10DE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496D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14D9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E0FD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不干胶介字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2DC4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不干胶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C5B6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0197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249.1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E843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013E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3C3B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8589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泡沫字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152A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高密度泡沫板5公分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0474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457B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13.78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69870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048A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BE69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F97F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水晶字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83DB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透明亚克力底板，有色亚克力面板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E402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FB95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23.32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77545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9B75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ABDA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42CA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定制发光字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9B27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不锈钢金属框架，表面有色亚克力，内镶嵌led灯珠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E537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FB0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31.8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D17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77DD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648C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E180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网格布1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2EAC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喷印精度1600dpi，单面，含挂画铁轴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A692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B03D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95.4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5570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7F95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255A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9E76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网格布2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2B7E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喷印精度1600dpi,5m宽度高密度网格布，含挂画铁轴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D725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8223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165.36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3E69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A128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0C63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D6C8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旗帜布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F758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喷印精度1600dpi，3m宽度，含挂画铁轴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F1B5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FAA5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93.28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8518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2163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7791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94B9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双喷布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7533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喷印精度1600dpi，3m宽度，含挂画铁轴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6553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870A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148.4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3DFA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B996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098F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8030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白底灯布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11C7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BCFF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DADF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53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8009A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FED9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5484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513E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黑底灯布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3939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7805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9194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53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91AE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99CA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35D1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C566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透明背胶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46B8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喷印精度1600dpi,单面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126B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94BC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76.32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0BA9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0B8E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87FB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2ADB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横幅1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53C7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材质为牛津布，宽度0.7m以下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CAD9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95CC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10.6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F9DDA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57E8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D9AD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85EA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横幅2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3819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材质为牛津布，宽度0.7m以上1.2m以下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1286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D8FE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12.72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CEB7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19C5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CA5C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6383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横幅3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DFF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黑底灯布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E6F9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31A5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53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0D27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3505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D6B4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DF1B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X展架画面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150A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180cm×80cm，含画面及设计（不含架子）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6927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B97F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104.94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B3CF5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68E5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8EA7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B02A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立式展示架1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1CA8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立式展示架，整体尺寸60Wcm*165Hcm：黑色烤漆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68C8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2452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265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EC50A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6FDB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E406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0A97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立式展示架2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BB73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立式展示架，整体尺寸80Wcm*200Hcm：黑色烤漆带滑轮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F859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D569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371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1148E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4044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CB8A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7FEE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立式海报展架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8B2D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立式海报展架，整体尺寸27Wcm*150Hcm：黑色烤漆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00CE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8247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339.2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49D6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F66D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A8EC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EF24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书型展架标识牌面板1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7C85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面板规格：232cmX100cm。进口5mm机片底板，表面裱纹路透明背胶，正面进口8mm机片边角打磨斜边，正中开孔。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0724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FAF3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3392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92F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1BF0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22C4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FB39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书型展架标识牌面板2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8A94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面板规格：172cmX100cm。进口5mm机片底板，表面裱纹路透明背胶，正面进口8mm机片边角打磨斜边，正中开孔。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896D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AE3F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2734.8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87EC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9C0F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5253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9F68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不锈钢展架标识牌面板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A6BA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面板规格：160cmX70cm。2块进口6mm亚克力面板相拼接，四周抛光磨边，面板左右两端需开孔。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4FA5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C364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1441.6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82428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EF5D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3751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2693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铁质门型展架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6DB7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尺寸为1.8m×0.8m，支架材质为优质铁艺烤漆（白色）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D971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97B3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291.5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13EC4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4538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2293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F368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双面立屏展架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7CDE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80cmX180cm，铝合金外框，钢板外喷烤漆底座，卡槽款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03FD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43F9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720.8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29B4A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2990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0DC4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DB6C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倒T展架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2DBA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尺寸为180cm×80cm，支架材质为优质不锈钢，含KT板画面设计制作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AFCD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63AA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508.8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2A809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AD6B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ED36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899A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拉网展架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2F8D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 xml:space="preserve">直形黑色烤漆铁网架、黑色塑料方盘、直杆为黑色铁杆 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6211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ACC2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185.5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024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6206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A402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1F0F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宣传单张1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4FCB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A5,200克双铜纸,全彩，双面印刷，500张起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47FC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13D5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3.18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11B38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82C8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ADFD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9BD1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宣传单张2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0403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A4，200克双铜纸/哑粉纸,全彩，双面印刷，500张起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630B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5131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4.77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CC39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BE83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EF9D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1338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宣传单张3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A771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157克哑粉，210*297mm，500张起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147C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9ABF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4.77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54D8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5E74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1B21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0AB1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宣传单张4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C96D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A3对折，尺寸420*285cm，每月5000份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D20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份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B5A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4.24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80D9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CC47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B87C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91C3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宣传折页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3210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3折4页，双面彩色印刷，157g哑粉纸，展开成品尺寸：630×285mm，500张起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FD41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BB6E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 xml:space="preserve">6.15 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D7AF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7941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B550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1496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宣传册1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D616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32开，每本30P，骑马钉，封面250克铜版纸(覆膜)，全彩，内页157克铜版纸，500册起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EF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965B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 xml:space="preserve">11.45 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079AA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AA40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BF33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ADA9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宣传册2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23E0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封面封底300g珠光纸（覆膜）；内页120p，分两种，12p为彩页，108P为空白页（2P/18P，每18P有2P彩页，双面彩印，内页100g米黄色道林纸；无线胶装；尺寸：B5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A58A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096A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53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1663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0921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2820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9908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活动折页1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2151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两折三页，展开尺寸630cm×285cm，157克铜版纸双面印刷，数量3000份起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7C4C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份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0892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2.65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4431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1917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57B1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AFCD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活动折页2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A29C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封面160g美感极致米白，内页80g双胶，尺寸170x255mm，16页，1000册起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4E9F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6534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6.89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90C6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A569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66E1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1F5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活动手册1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0755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封面250g铜版纸，内页157g铜版纸，共20p，骑马钉，成品尺寸：148×210mm，3000本起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3286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本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1ED4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10.6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2316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33B7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0E68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F1AA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活动手册2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70E9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封面300克双铜，单面过光胶，内页115g蒙肯纸，双面彩印，全书共30p（含封面底），锁线胶装，210×142mm，竖版，500册起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658E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0E3B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20.14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B8D6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373D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C385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56DB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活动手册3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4477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封面300克冰白纸，局部UV，单面过哑胶，内页115g蒙肯纸，双面彩印，全书共40p（含封面底），锁线胶装，210×142mm，竖版500册起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DB84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892B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37.1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8F228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4F36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7DC1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6DFE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活动手册4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8536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封面350g双铜单面过光膜、彩印；内页80g米黄色道林纸，内页60p，单色印刷，成品尺寸：宽度11cm×高度16.8cm，500本起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3F23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本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1B6A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15.9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6E76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BD66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7348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37F8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活动手册 5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1ED0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每本40P，胶装，封面250克铜版纸(覆膜)，全彩，内页157克铜版纸，185*260mm（小16开）,竖版，500本起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CBF5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本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D7D5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15.9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2DF29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A954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D71F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BE2C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活动手册6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7DF4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封面250克双铜彩色，内页80克双胶彩色。40页，185*261mm，200册起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5F7F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本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6924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26.5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08B5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2793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D12F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92C5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活动宣传册 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3830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封面250g双铜，单面过亚胶，局部UV，内页157g双铜纸双面彩印，骑马钉，36-48p，尺寸为250×128mm，500册起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9A75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ABA6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21.2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4963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87DF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4733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2500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活动宣传册 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2F51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封面封底250g哑粉纸/铜版纸，异形；内页60p双胶纸单面印刷，胶装；尺寸：8.5cm*11.5cm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606B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册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AAFA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31.8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2A2F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BE4F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7BCE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6E7D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活动笔记本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F48A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封面尺寸17.5*20.8cm，内页尺寸14.5x20.8，内页厚度1cm，封面材质仿PU皮，内页材质80g双胶纸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89E4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本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53D4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47.7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3CEC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BADD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4E90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0812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活动证书1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9A4E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尺寸20.4cm×28.1cm，材质：250g米黄色特种刚古纸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E6E3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EC51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10.6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27B0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F0DC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9FB1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2F2A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活动证书2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C567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封面皮革，单面logo烫金，内页24面彩色印刷，内页200g双铜，17.6×12.5cm，1000本起订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98E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本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F01B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13.78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61AE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28DD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3AC7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B050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活动证书3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E405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A4大小，250g刚古纸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0B27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C519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13.25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DACD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49AF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B40D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2217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奖状（封皮+内页）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CCAD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8k：展开尺寸36cm×25cm，合上尺寸17.5cm×25cm，内页展开尺寸：33.5cm×23cm，含内页打印，封皮普通红色绒面。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C5FD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D948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23.32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6CE4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9B10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3897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E627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邀请函1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5ACF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250克哑粉纸，双面印刷，折叠尺寸210×142mm，展开尺寸210×285mm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10BC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DEB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5.3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0500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17C4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016D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44D7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邀请函2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21D6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外壳：250克进口珠光纸；内页：180克压纹纸；折叠尺寸210×142mm，展开尺寸210×285mm信封：150克色卡纸，100张起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CA40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9111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15.9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42B74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0CB8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EA09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FD0F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宣传小票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F60F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8cm×18cm,200克铜版纸，单面印刷，500张起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BD0D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3057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 xml:space="preserve">0.64 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9E336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6D76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9F81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0B7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宣传画面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DC72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宣传画面内容设计排版，分辨率要求：1080*1920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DB04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幅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F557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86.92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7CF0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AD12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2350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FD53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网页横幅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4E4A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300dpi精度，1000×280像素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0F79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幅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1085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74.2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BA67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B0C5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A465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4D08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异形安迪板立牌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A641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制作人物造型的宣传物料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B6BE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0391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190.8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7107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C4EA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3457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9C56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A3尺寸立牌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137F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高精度写真亚展板喷画，包括立牌、后立架纸背撑、固定全套。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1053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7C70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31.8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BB464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9BCD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8D2C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D43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A4尺寸立牌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7F11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高精度写真亚展板喷画，包括立牌、后立架纸背撑、固定全套。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3024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9571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26.5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9E066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13CE0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4C6C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04AD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锦旗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6143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尺寸为80cm×50cm，底部黄色流苏长12cm，塑料竿轴，红色绒布材质。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4C2E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面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A4DF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137.8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BB2EB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5257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96CA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5C0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钢丝绳挂钩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DC43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一条钢丝绳+一个挂钩为一套，绳长50cm。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6700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871C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 xml:space="preserve">55.12 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2CA1E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C9C7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8D0C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9BF4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有机玻璃导牌1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D2B8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有机玻璃丝印，尺寸15cm×10cm。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1B15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CF69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90.1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F9304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9261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3406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9C14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有机玻璃导牌2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C192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有机玻璃夹页，尺寸15cm×10cm，含内页打印。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616C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2026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55.12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8E0B4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9ACA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5B89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EB7B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有机玻璃导牌3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A1EF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牌面尺寸210mm×297mm，底座15mm厚度透明亚克力，含200克双铜纸双面彩印夹页1张。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7D16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797A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65.72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D952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6C10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9816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EEFE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相框1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6164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铝合金相框，95×60cm，表面有机玻璃面板，背部钉挂钩，不含画面制作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0056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091D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284.08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7C4F0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77998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3AD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4B7B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相框2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EFFE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木制相框，60×80cm，表面有机玻璃面板，背部钉挂钩，含相片制作、装裱、安装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9917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691B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254.4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F5F1E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0299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8DEF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9443B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相框3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5583A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木制相框,40x50cm，表面有机玻璃面板，背部钉挂钩，含相片制作、装裱、安装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A01B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2A49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190.8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BE99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F7EF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5A91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E043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水晶奖杯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E554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奖杯通体水晶材质，丝印logo，1个起订，直径15cm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ED0B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19E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280.9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4D9FE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FDBD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19A6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0780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木结构造型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051C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木结构材质框架，表面烤漆，厚度40cm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C7EF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B07A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795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3D36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E3DE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33D1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9107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雪弗板造型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03F5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雪弗板材质，电脑雕刻造型（小于1㎡,按1㎡计）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F053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293C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371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F861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AEF0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01D4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E21E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臂贴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417F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不干胶啤圆形，过光膜，直径10cm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7362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8DE1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14.84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0D4A7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68BA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D324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8433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奖牌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124C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奖牌表面金箔材质、丝印画面，实木材质木托背板牌匾，24×31cm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EE11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D87F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289.38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05BAD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6945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D117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8CF9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印章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7FA8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纯手工雕刻定制、水晶柄材质，章体超耐用PVC材质，光敏垫印面，印章（直径38mm），1个起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5C43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51CC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98.58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9D54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D13F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175E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66CD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徽章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5B06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尺寸：35mm×35mm；材料：锌合金；工艺：冲压工艺、浇筑工艺、烤漆工艺，200个起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E814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2C7B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21.2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AA303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25B6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684C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1874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桌面相框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AD33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木质相框，33×24cm，表面有机玻璃面板，背部钉挂钩，不含画面制作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8C56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F980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275.6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35BE1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066F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F5D6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0BA3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挂脖胸牌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4278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含挂绳、胸牌套、内页及内容定制，绳子20mm，平纹，单面印一色，瓜子扣,PVC卡套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1E7A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35E5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19.08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47C9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212F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C942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A17F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工作证套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75B0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塑料双面+带子，13.5*9.5cm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7059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BF72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15.9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790D4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7BE5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E730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025E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书签1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A2C0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350g荷兰白卡纸，18x6cm，四周啤圆角，打孔穿高级优质丝带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0C9C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3934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2.12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92E5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3A91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8552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7DD4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书签2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A6D6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300g珠光纸；5.5cm*21cm；双面彩印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0371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D8FD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 xml:space="preserve">3.39 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BA1FC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889D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1F04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C279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双面挂画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1151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高精度微喷材质、双面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0920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0B15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315.88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4156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AC96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A1A6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0689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亚克力罩1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37BA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8厘厚度透明亚克力,含安装固定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237C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7865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190.8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CF91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E157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3701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94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8F47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亚克力罩2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097E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10厘厚度透明亚克力，含安装固定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217E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285C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243.8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977D0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1A20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F325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95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D8EC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环保袋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625F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纯尼龙袋，宽高底38*56*8cm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6A55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个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2469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12.19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381D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6FBEF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CEE0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96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05AB6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软膜UV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E8CC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软膜高清喷画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EB1A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CF04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144.16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DE875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8BDA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C25B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97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6333C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灯片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4077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1400dpi,UV工艺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1FDB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㎡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DFC6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93.28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FEDA8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5D256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30C7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98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4300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明信片1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A18A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8.8cm*14cm，250克哑粉纸，双面印刷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D8D4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张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CDC5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3.18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8533F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3EE2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AAB2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99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C948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明信片2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9DD0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尺寸：10cm*15cm；350g哑粉纸，80g双胶纸对裱，双面彩印，一套10张，封套350g哑粉纸，单面彩印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441D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套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0C74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27.56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6ABC2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04E78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18AA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100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D2E6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主动态画面制作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8209F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动态主画面时长60秒以内，循环播放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661E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电子版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4B8E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4240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0E5B8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2A1AD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C3D21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101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4044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视频制作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BD97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视频制作，分辨率1080P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7ECE3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元/30秒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1AD4E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6360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A6775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32D8D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E938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102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48D1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手册封面封底设计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0285D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电子版文件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4778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份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129C8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720.8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5D5C9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  <w:tr w14:paraId="4D173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25B07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103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8A305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桁架租赁</w:t>
            </w:r>
          </w:p>
        </w:tc>
        <w:tc>
          <w:tcPr>
            <w:tcW w:w="1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DA760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铁质刷防锈漆桁架，以7天为一个时间段。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730A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m</w:t>
            </w:r>
          </w:p>
        </w:tc>
        <w:tc>
          <w:tcPr>
            <w:tcW w:w="8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24EA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  <w:t>40.28</w:t>
            </w:r>
          </w:p>
        </w:tc>
        <w:tc>
          <w:tcPr>
            <w:tcW w:w="10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DE186">
            <w:pPr>
              <w:widowControl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lang w:bidi="ar"/>
              </w:rPr>
            </w:pPr>
          </w:p>
        </w:tc>
      </w:tr>
    </w:tbl>
    <w:p w14:paraId="0685CE80">
      <w:pPr>
        <w:rPr>
          <w:rFonts w:hint="eastAsia" w:ascii="宋体" w:hAnsi="宋体"/>
          <w:color w:val="000000"/>
          <w:szCs w:val="21"/>
          <w:lang w:val="en-US" w:eastAsia="zh-CN"/>
        </w:rPr>
      </w:pPr>
    </w:p>
    <w:p w14:paraId="16070DF9"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</w:rPr>
      </w:pPr>
    </w:p>
    <w:p w14:paraId="77F8CDF1"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  <w:u w:val="single"/>
        </w:rPr>
      </w:pPr>
      <w:r>
        <w:rPr>
          <w:rFonts w:hint="eastAsia" w:ascii="宋体" w:hAnsi="宋体"/>
          <w:color w:val="000000"/>
          <w:szCs w:val="21"/>
        </w:rPr>
        <w:t>投标人名称（单位盖公章）：</w:t>
      </w:r>
      <w:r>
        <w:rPr>
          <w:rFonts w:hint="eastAsia" w:ascii="宋体" w:hAnsi="宋体"/>
          <w:color w:val="000000"/>
          <w:szCs w:val="21"/>
          <w:u w:val="single"/>
        </w:rPr>
        <w:t xml:space="preserve">                        </w:t>
      </w:r>
    </w:p>
    <w:p w14:paraId="3B65B090"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</w:rPr>
      </w:pPr>
    </w:p>
    <w:p w14:paraId="74862E3B">
      <w:pPr>
        <w:adjustRightInd w:val="0"/>
        <w:snapToGrid w:val="0"/>
        <w:spacing w:line="300" w:lineRule="auto"/>
        <w:rPr>
          <w:rFonts w:hint="eastAsia"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>日期：</w:t>
      </w:r>
      <w:r>
        <w:rPr>
          <w:rFonts w:hint="eastAsia" w:ascii="宋体" w:hAnsi="宋体"/>
          <w:color w:val="000000"/>
          <w:szCs w:val="21"/>
          <w:u w:val="single"/>
        </w:rPr>
        <w:t xml:space="preserve">     </w:t>
      </w:r>
      <w:r>
        <w:rPr>
          <w:rFonts w:hint="eastAsia" w:ascii="宋体" w:hAnsi="宋体"/>
          <w:color w:val="000000"/>
          <w:szCs w:val="21"/>
        </w:rPr>
        <w:t>年</w:t>
      </w:r>
      <w:r>
        <w:rPr>
          <w:rFonts w:hint="eastAsia" w:ascii="宋体" w:hAnsi="宋体"/>
          <w:color w:val="000000"/>
          <w:szCs w:val="21"/>
          <w:u w:val="single"/>
        </w:rPr>
        <w:t xml:space="preserve">     </w:t>
      </w:r>
      <w:r>
        <w:rPr>
          <w:rFonts w:hint="eastAsia" w:ascii="宋体" w:hAnsi="宋体"/>
          <w:color w:val="000000"/>
          <w:szCs w:val="21"/>
        </w:rPr>
        <w:t>月</w:t>
      </w:r>
      <w:r>
        <w:rPr>
          <w:rFonts w:hint="eastAsia" w:ascii="宋体" w:hAnsi="宋体"/>
          <w:color w:val="000000"/>
          <w:szCs w:val="21"/>
          <w:u w:val="single"/>
        </w:rPr>
        <w:t xml:space="preserve">    </w:t>
      </w:r>
      <w:r>
        <w:rPr>
          <w:rFonts w:hint="eastAsia" w:ascii="宋体" w:hAnsi="宋体"/>
          <w:color w:val="000000"/>
          <w:szCs w:val="21"/>
        </w:rPr>
        <w:t>日</w:t>
      </w:r>
    </w:p>
    <w:p w14:paraId="5D84DBA1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IwN2I1NDBiNjY4MWNiNTQyYWQ0MjdmOWIyNzAzNzAifQ=="/>
  </w:docVars>
  <w:rsids>
    <w:rsidRoot w:val="00000000"/>
    <w:rsid w:val="001A3892"/>
    <w:rsid w:val="0F2837E4"/>
    <w:rsid w:val="29D67CB6"/>
    <w:rsid w:val="2D152333"/>
    <w:rsid w:val="31C354BC"/>
    <w:rsid w:val="31DC27FF"/>
    <w:rsid w:val="3B4740E7"/>
    <w:rsid w:val="43C15A1E"/>
    <w:rsid w:val="44E32589"/>
    <w:rsid w:val="4A880A8A"/>
    <w:rsid w:val="52C53E93"/>
    <w:rsid w:val="54912C92"/>
    <w:rsid w:val="5EE34DC3"/>
    <w:rsid w:val="6A0648D5"/>
    <w:rsid w:val="6EA36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文本缩进 21"/>
    <w:qFormat/>
    <w:uiPriority w:val="0"/>
    <w:pPr>
      <w:widowControl w:val="0"/>
      <w:spacing w:after="120" w:line="480" w:lineRule="auto"/>
      <w:ind w:left="200" w:leftChars="20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3053</Words>
  <Characters>4332</Characters>
  <Lines>0</Lines>
  <Paragraphs>0</Paragraphs>
  <TotalTime>2</TotalTime>
  <ScaleCrop>false</ScaleCrop>
  <LinksUpToDate>false</LinksUpToDate>
  <CharactersWithSpaces>4382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2023-05-24T09:41:00Z</dcterms:created>
  <dc:creator>GZ-8</dc:creator>
  <cp:lastModifiedBy>零点</cp:lastModifiedBy>
  <dcterms:modified xsi:type="dcterms:W3CDTF">2024-10-16T08:07:51Z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B29F906FC06E47D1ACFEF321BEDE962D_12</vt:lpwstr>
  </property>
</Properties>
</file>