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440101-2026-05917</w:t>
      </w:r>
    </w:p>
    <w:p>
      <w:pPr>
        <w:pStyle w:val="null3"/>
        <w:jc w:val="center"/>
        <w:outlineLvl w:val="3"/>
      </w:pPr>
      <w:r>
        <w:rPr>
          <w:sz w:val="24"/>
          <w:b/>
        </w:rPr>
        <w:t>采购项目编号：</w:t>
      </w:r>
      <w:r>
        <w:rPr>
          <w:sz w:val="24"/>
          <w:b/>
        </w:rPr>
        <w:t>0877-26GZTP1ZC0200</w:t>
      </w:r>
    </w:p>
    <w:p>
      <w:pPr>
        <w:pStyle w:val="null3"/>
        <w:jc w:val="center"/>
        <w:outlineLvl w:val="3"/>
      </w:pPr>
      <w:r>
        <w:rPr>
          <w:sz w:val="24"/>
          <w:b/>
        </w:rPr>
        <w:t>项目名称：</w:t>
      </w:r>
      <w:r>
        <w:rPr>
          <w:sz w:val="24"/>
          <w:b/>
        </w:rPr>
        <w:t>广州天河体育中心技术、服务岗位外包项目</w:t>
      </w:r>
    </w:p>
    <w:p>
      <w:pPr>
        <w:pStyle w:val="null3"/>
        <w:jc w:val="center"/>
        <w:outlineLvl w:val="3"/>
      </w:pPr>
      <w:r>
        <w:rPr>
          <w:sz w:val="24"/>
          <w:b/>
        </w:rPr>
        <w:t>采购人：</w:t>
      </w:r>
      <w:r>
        <w:rPr>
          <w:sz w:val="24"/>
          <w:b/>
        </w:rPr>
        <w:t>广州天河体育中心</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广东广招国际招标有限公司</w:t>
      </w:r>
      <w:r>
        <w:rPr/>
        <w:t>受</w:t>
      </w:r>
      <w:r>
        <w:rPr/>
        <w:t>广州天河体育中心</w:t>
      </w:r>
      <w:r>
        <w:rPr/>
        <w:t>的委托，采用</w:t>
      </w:r>
      <w:r>
        <w:rPr/>
        <w:t>公开招标</w:t>
      </w:r>
      <w:r>
        <w:rPr/>
        <w:t>方式组织采购</w:t>
      </w:r>
      <w:r>
        <w:rPr/>
        <w:t>广州天河体育中心技术、服务岗位外包项目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广州天河体育中心技术、服务岗位外包项目</w:t>
      </w:r>
    </w:p>
    <w:p>
      <w:pPr>
        <w:pStyle w:val="null3"/>
        <w:ind w:firstLine="480"/>
      </w:pPr>
      <w:r>
        <w:rPr/>
        <w:t>采购计划编号：</w:t>
      </w:r>
      <w:r>
        <w:rPr/>
        <w:t>440101-2026-05917</w:t>
      </w:r>
    </w:p>
    <w:p>
      <w:pPr>
        <w:pStyle w:val="null3"/>
        <w:ind w:firstLine="480"/>
      </w:pPr>
      <w:r>
        <w:rPr/>
        <w:t>采购项目编号：</w:t>
      </w:r>
      <w:r>
        <w:rPr/>
        <w:t>0877-26GZTP1ZC0200</w:t>
      </w:r>
    </w:p>
    <w:p>
      <w:pPr>
        <w:pStyle w:val="null3"/>
        <w:ind w:firstLine="480"/>
      </w:pPr>
      <w:r>
        <w:rPr/>
        <w:t>采购方式：</w:t>
      </w:r>
      <w:r>
        <w:rPr/>
        <w:t>公开招标</w:t>
      </w:r>
    </w:p>
    <w:p>
      <w:pPr>
        <w:pStyle w:val="null3"/>
        <w:ind w:firstLine="480"/>
      </w:pPr>
      <w:r>
        <w:rPr/>
        <w:t>预算金额：</w:t>
      </w:r>
      <w:r>
        <w:rPr/>
        <w:t>4,842,900.00</w:t>
      </w:r>
      <w:r>
        <w:rPr/>
        <w:t>元</w:t>
      </w:r>
    </w:p>
    <w:p>
      <w:pPr>
        <w:pStyle w:val="null3"/>
        <w:outlineLvl w:val="3"/>
      </w:pPr>
      <w:r>
        <w:rPr>
          <w:sz w:val="24"/>
          <w:b/>
        </w:rPr>
        <w:t>2.项目内容及需求情况（采购项目技术规格、参数及要求）</w:t>
      </w:r>
    </w:p>
    <w:p>
      <w:pPr>
        <w:pStyle w:val="null3"/>
      </w:pPr>
      <w:r>
        <w:rPr/>
        <w:t>采购包1(广州天河体育中心技术、服务岗位外包项目):</w:t>
      </w:r>
    </w:p>
    <w:p>
      <w:pPr>
        <w:pStyle w:val="null3"/>
      </w:pPr>
      <w:r>
        <w:rPr/>
        <w:t>采购包预算金额：4,842,900.00元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广州天河体育中心技术、服务岗位外包</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合同履行期限：自2026年6月1日至2027年12月31日，首年合同为12个月，经采购人考核通过后且有相应预算的，可续签7个月。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 。</w:t>
      </w:r>
    </w:p>
    <w:p>
      <w:pPr>
        <w:pStyle w:val="null3"/>
      </w:pPr>
      <w:r>
        <w:rPr/>
        <w:t>4）履行合同所必需的设备和专业技术能力：依据《投标函》 。</w:t>
      </w:r>
    </w:p>
    <w:p>
      <w:pPr>
        <w:pStyle w:val="null3"/>
      </w:pPr>
      <w:r>
        <w:rPr/>
        <w:t>5）参加采购活动前3年内，在经营活动中没有重大违法记录：依据《投标函》。参照投标函相关承诺格式内容。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采购包1（广州天河体育中心技术、服务岗位外包项目）：</w:t>
      </w: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采购包1（广州天河体育中心技术、服务岗位外包项目）：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广东广招国际招标有限公司网站（http://www.gztpc.com）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广州天河体育中心</w:t>
      </w:r>
    </w:p>
    <w:p>
      <w:pPr>
        <w:pStyle w:val="null3"/>
        <w:ind w:firstLine="480"/>
      </w:pPr>
      <w:r>
        <w:rPr/>
        <w:t xml:space="preserve"> 地址：</w:t>
      </w:r>
      <w:r>
        <w:rPr/>
        <w:t>广州市天河路299号</w:t>
      </w:r>
    </w:p>
    <w:p>
      <w:pPr>
        <w:pStyle w:val="null3"/>
        <w:ind w:firstLine="480"/>
      </w:pPr>
      <w:r>
        <w:rPr/>
        <w:t xml:space="preserve"> 联系方式：</w:t>
      </w:r>
      <w:r>
        <w:rPr/>
        <w:t>020-38799027</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020-38931902-809</w:t>
      </w:r>
    </w:p>
    <w:p>
      <w:pPr>
        <w:pStyle w:val="null3"/>
        <w:outlineLvl w:val="3"/>
      </w:pPr>
      <w:r>
        <w:rPr>
          <w:sz w:val="24"/>
          <w:b/>
        </w:rPr>
        <w:t xml:space="preserve"> 3.项目联系方式</w:t>
      </w:r>
    </w:p>
    <w:p>
      <w:pPr>
        <w:pStyle w:val="null3"/>
        <w:ind w:firstLine="480"/>
      </w:pPr>
      <w:r>
        <w:rPr/>
        <w:t xml:space="preserve"> 项目联系人：</w:t>
      </w:r>
      <w:r>
        <w:rPr/>
        <w:t>黎工</w:t>
      </w:r>
    </w:p>
    <w:p>
      <w:pPr>
        <w:pStyle w:val="null3"/>
        <w:ind w:firstLine="480"/>
      </w:pPr>
      <w:r>
        <w:rPr/>
        <w:t xml:space="preserve"> 电话：</w:t>
      </w:r>
      <w:r>
        <w:rPr/>
        <w:t>020-38931902-809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w:t>
      </w:r>
      <w:r>
        <w:rPr>
          <w:sz w:val="21"/>
        </w:rPr>
        <w:t>服务类</w:t>
      </w:r>
    </w:p>
    <w:p>
      <w:pPr>
        <w:pStyle w:val="null3"/>
        <w:jc w:val="both"/>
      </w:pPr>
      <w:r>
        <w:rPr>
          <w:sz w:val="21"/>
        </w:rPr>
        <w:t>品目分类：其他服务</w:t>
      </w:r>
    </w:p>
    <w:p>
      <w:pPr>
        <w:pStyle w:val="null3"/>
        <w:jc w:val="both"/>
      </w:pPr>
      <w:r>
        <w:rPr>
          <w:sz w:val="21"/>
        </w:rPr>
        <w:t>本项目对应的中小企业划分标准所属行业为：租赁和商务服务业</w:t>
      </w:r>
      <w:r>
        <w:rPr>
          <w:sz w:val="21"/>
        </w:rPr>
        <w:t xml:space="preserve">       </w:t>
      </w:r>
    </w:p>
    <w:p>
      <w:pPr>
        <w:pStyle w:val="null3"/>
        <w:jc w:val="both"/>
      </w:pPr>
      <w:r>
        <w:rPr>
          <w:sz w:val="21"/>
        </w:rPr>
        <w:t>打</w:t>
      </w:r>
      <w:r>
        <w:rPr>
          <w:sz w:val="21"/>
        </w:rPr>
        <w:t>“★”</w:t>
      </w:r>
      <w:r>
        <w:rPr>
          <w:sz w:val="21"/>
        </w:rPr>
        <w:t>号条款为实质性条款，若有任何一条负偏离或不满足则导致投标无效。</w:t>
      </w:r>
    </w:p>
    <w:p>
      <w:pPr>
        <w:pStyle w:val="null3"/>
        <w:jc w:val="both"/>
      </w:pPr>
      <w:r>
        <w:rPr>
          <w:sz w:val="21"/>
        </w:rPr>
        <w:t>打</w:t>
      </w:r>
      <w:r>
        <w:rPr>
          <w:sz w:val="21"/>
        </w:rPr>
        <w:t>“▲”</w:t>
      </w:r>
      <w:r>
        <w:rPr>
          <w:sz w:val="21"/>
        </w:rPr>
        <w:t>号条款为重要技术参数，若有部分</w:t>
      </w:r>
      <w:r>
        <w:rPr>
          <w:sz w:val="21"/>
        </w:rPr>
        <w:t>“▲”</w:t>
      </w:r>
      <w:r>
        <w:rPr>
          <w:sz w:val="21"/>
        </w:rPr>
        <w:t>条款未响应或不满足，将导致其响应性评审加重扣分，但不作为无效投标条款。</w:t>
      </w:r>
    </w:p>
    <w:p>
      <w:pPr>
        <w:pStyle w:val="null3"/>
        <w:ind w:firstLine="480"/>
        <w:jc w:val="both"/>
      </w:pPr>
      <w:r>
        <w:rPr>
          <w:sz w:val="21"/>
          <w:b/>
        </w:rPr>
        <w:t>一、</w:t>
      </w:r>
      <w:r>
        <w:rPr>
          <w:sz w:val="21"/>
          <w:b/>
        </w:rPr>
        <w:t>采购项目名称：广州天河体育中心技术、服务岗位外包项目</w:t>
      </w:r>
    </w:p>
    <w:p>
      <w:pPr>
        <w:pStyle w:val="null3"/>
        <w:ind w:firstLine="422"/>
      </w:pPr>
      <w:r>
        <w:rPr>
          <w:sz w:val="21"/>
          <w:b/>
        </w:rPr>
        <w:t>二、</w:t>
      </w:r>
      <w:r>
        <w:rPr>
          <w:sz w:val="21"/>
          <w:b/>
        </w:rPr>
        <w:t>采购项目概况</w:t>
      </w:r>
    </w:p>
    <w:p>
      <w:pPr>
        <w:pStyle w:val="null3"/>
        <w:ind w:firstLine="420"/>
      </w:pPr>
      <w:r>
        <w:rPr>
          <w:sz w:val="21"/>
        </w:rPr>
        <w:t>广州天河体育中心为市体育局下属公益二类的正处级事业单位，主要任务是负责开展全民健身体育活动，组织开展青少年业余体育训练，组织、承办体育竞赛表演活动等。为更好地满足采购人的日常开放、运动队的后勤保障等实际工作需求，需确认一家供应商提供相关服务。</w:t>
      </w:r>
    </w:p>
    <w:p>
      <w:pPr>
        <w:pStyle w:val="null3"/>
        <w:ind w:firstLine="422"/>
      </w:pPr>
      <w:r>
        <w:rPr>
          <w:sz w:val="21"/>
          <w:b/>
        </w:rPr>
        <w:t>三、</w:t>
      </w:r>
      <w:r>
        <w:rPr>
          <w:sz w:val="21"/>
          <w:b/>
        </w:rPr>
        <w:t>采购项目预算金额：人民</w:t>
      </w:r>
      <w:r>
        <w:rPr>
          <w:sz w:val="21"/>
          <w:b/>
        </w:rPr>
        <w:t>币</w:t>
      </w:r>
      <w:r>
        <w:rPr>
          <w:sz w:val="21"/>
          <w:b/>
        </w:rPr>
        <w:t>4,842,900.00</w:t>
      </w:r>
      <w:r>
        <w:rPr>
          <w:sz w:val="21"/>
          <w:b/>
        </w:rPr>
        <w:t>元</w:t>
      </w:r>
      <w:r>
        <w:rPr>
          <w:sz w:val="21"/>
          <w:b/>
        </w:rPr>
        <w:t>/12个月（本项目最高限价为</w:t>
      </w:r>
      <w:r>
        <w:rPr>
          <w:sz w:val="21"/>
          <w:b/>
        </w:rPr>
        <w:t>：</w:t>
      </w:r>
      <w:r>
        <w:rPr>
          <w:sz w:val="21"/>
          <w:b/>
        </w:rPr>
        <w:t>人民币</w:t>
      </w:r>
      <w:r>
        <w:rPr>
          <w:sz w:val="21"/>
          <w:b/>
        </w:rPr>
        <w:t>4,842,900.00</w:t>
      </w:r>
      <w:r>
        <w:rPr>
          <w:sz w:val="21"/>
          <w:b/>
        </w:rPr>
        <w:t>元</w:t>
      </w:r>
      <w:r>
        <w:rPr>
          <w:sz w:val="21"/>
          <w:b/>
        </w:rPr>
        <w:t>）</w:t>
      </w:r>
    </w:p>
    <w:p>
      <w:pPr>
        <w:pStyle w:val="null3"/>
        <w:ind w:firstLine="422"/>
      </w:pPr>
      <w:r>
        <w:rPr>
          <w:sz w:val="21"/>
          <w:b/>
        </w:rPr>
        <w:t>四、</w:t>
      </w:r>
      <w:r>
        <w:rPr>
          <w:sz w:val="21"/>
          <w:b/>
        </w:rPr>
        <w:t>费用构成</w:t>
      </w:r>
    </w:p>
    <w:p>
      <w:pPr>
        <w:pStyle w:val="null3"/>
      </w:pPr>
      <w:r>
        <w:rPr>
          <w:sz w:val="21"/>
        </w:rPr>
        <w:t>本项目服务期为</w:t>
      </w:r>
      <w:r>
        <w:rPr>
          <w:sz w:val="21"/>
        </w:rPr>
        <w:t>19个月（</w:t>
      </w:r>
      <w:r>
        <w:rPr>
          <w:sz w:val="21"/>
        </w:rPr>
        <w:t>首年合同为</w:t>
      </w:r>
      <w:r>
        <w:rPr>
          <w:sz w:val="21"/>
        </w:rPr>
        <w:t>12个月，经采购人考核通过后且有相应预算的，可续签7个月</w:t>
      </w:r>
      <w:r>
        <w:rPr>
          <w:sz w:val="21"/>
        </w:rPr>
        <w:t>），预算金额分为两部分费用，两部分预算总计</w:t>
      </w:r>
      <w:r>
        <w:rPr>
          <w:sz w:val="21"/>
        </w:rPr>
        <w:t>7,704,500元（首年预算总计4,842,900元，续签7个月预算总计2,861,600元）。其中：</w:t>
      </w:r>
    </w:p>
    <w:p>
      <w:pPr>
        <w:pStyle w:val="null3"/>
      </w:pPr>
      <w:r>
        <w:rPr>
          <w:sz w:val="21"/>
        </w:rPr>
        <w:t>第一部分费用为固定结算部分，包含各项岗位人员薪酬与福利费</w:t>
      </w:r>
      <w:r>
        <w:rPr>
          <w:sz w:val="21"/>
        </w:rPr>
        <w:t>(包含工资、社会保险费、住房公积金等)、体检费、伙食管理费、残疾人保障金、人员管理费、风险金、税费等全部费用，其中首年总额为4,021,300元，续签7个月总额为2,382,300元，合计6,403,600元；</w:t>
      </w:r>
    </w:p>
    <w:p>
      <w:pPr>
        <w:pStyle w:val="null3"/>
      </w:pPr>
      <w:r>
        <w:rPr>
          <w:sz w:val="21"/>
        </w:rPr>
        <w:t>第二部分费用为因工作需要延长服务时间产生的服务费用，该部分费用每月按实际核算情况结清，其中首年总额为不超过</w:t>
      </w:r>
      <w:r>
        <w:rPr>
          <w:sz w:val="21"/>
        </w:rPr>
        <w:t>821,600元，续签7个月总额为不超过479,300元，合计不超过1,300,900元。</w:t>
      </w:r>
    </w:p>
    <w:p>
      <w:pPr>
        <w:pStyle w:val="null3"/>
        <w:ind w:firstLine="422"/>
      </w:pPr>
      <w:r>
        <w:rPr>
          <w:sz w:val="21"/>
          <w:b/>
        </w:rPr>
        <w:t>五、</w:t>
      </w:r>
      <w:r>
        <w:rPr>
          <w:sz w:val="21"/>
          <w:b/>
        </w:rPr>
        <w:t>采购项目服务期：</w:t>
      </w:r>
      <w:r>
        <w:rPr>
          <w:sz w:val="21"/>
          <w:b/>
        </w:rPr>
        <w:t>自</w:t>
      </w:r>
      <w:r>
        <w:rPr>
          <w:sz w:val="21"/>
          <w:b/>
        </w:rPr>
        <w:t>2026年6月1日至2027年12月31日，首年合同为12个月，经采购人考核通过后且有相应预算的，可续签7个月。</w:t>
      </w:r>
    </w:p>
    <w:p>
      <w:pPr>
        <w:pStyle w:val="null3"/>
        <w:ind w:firstLine="422"/>
      </w:pPr>
      <w:r>
        <w:rPr>
          <w:sz w:val="21"/>
          <w:b/>
        </w:rPr>
        <w:t>六、报价要求</w:t>
      </w:r>
    </w:p>
    <w:p>
      <w:pPr>
        <w:pStyle w:val="null3"/>
        <w:ind w:firstLine="420"/>
      </w:pPr>
      <w:r>
        <w:rPr>
          <w:sz w:val="21"/>
        </w:rPr>
        <w:t>★</w:t>
      </w:r>
      <w:r>
        <w:rPr>
          <w:sz w:val="21"/>
        </w:rPr>
        <w:t>1.本项目采用总价报价方式，包含</w:t>
      </w:r>
      <w:r>
        <w:rPr>
          <w:sz w:val="21"/>
        </w:rPr>
        <w:t>A项（</w:t>
      </w:r>
      <w:r>
        <w:rPr>
          <w:sz w:val="21"/>
        </w:rPr>
        <w:t>首年固定结算费用</w:t>
      </w:r>
      <w:r>
        <w:rPr>
          <w:sz w:val="21"/>
        </w:rPr>
        <w:t>）</w:t>
      </w:r>
      <w:r>
        <w:rPr>
          <w:sz w:val="21"/>
        </w:rPr>
        <w:t>与</w:t>
      </w:r>
      <w:r>
        <w:rPr>
          <w:sz w:val="21"/>
        </w:rPr>
        <w:t>B项（</w:t>
      </w:r>
      <w:r>
        <w:rPr>
          <w:sz w:val="21"/>
        </w:rPr>
        <w:t>首年因工作需要延长服务时间产生的服务费</w:t>
      </w:r>
      <w:r>
        <w:rPr>
          <w:sz w:val="21"/>
        </w:rPr>
        <w:t>）</w:t>
      </w:r>
      <w:r>
        <w:rPr>
          <w:sz w:val="21"/>
        </w:rPr>
        <w:t>两部分，</w:t>
      </w:r>
      <w:r>
        <w:rPr>
          <w:sz w:val="21"/>
        </w:rPr>
        <w:t>投标人针对</w:t>
      </w:r>
      <w:r>
        <w:rPr>
          <w:sz w:val="21"/>
        </w:rPr>
        <w:t>A项（</w:t>
      </w:r>
      <w:r>
        <w:rPr>
          <w:sz w:val="21"/>
        </w:rPr>
        <w:t>首年固定结算费用</w:t>
      </w:r>
      <w:r>
        <w:rPr>
          <w:sz w:val="21"/>
        </w:rPr>
        <w:t>）进行报价（根据投标人自身情况进行浮动报价），最高限价为</w:t>
      </w:r>
      <w:r>
        <w:rPr>
          <w:sz w:val="21"/>
        </w:rPr>
        <w:t>4,021,300元</w:t>
      </w:r>
      <w:r>
        <w:rPr>
          <w:sz w:val="21"/>
        </w:rPr>
        <w:t>；</w:t>
      </w:r>
      <w:r>
        <w:rPr>
          <w:sz w:val="21"/>
        </w:rPr>
        <w:t>B项（首年因工作需要延长服务时间产生的服务费）</w:t>
      </w:r>
      <w:r>
        <w:rPr>
          <w:sz w:val="21"/>
        </w:rPr>
        <w:t>按实际核算，</w:t>
      </w:r>
      <w:r>
        <w:rPr>
          <w:sz w:val="21"/>
        </w:rPr>
        <w:t>金额为</w:t>
      </w:r>
      <w:r>
        <w:rPr>
          <w:sz w:val="21"/>
        </w:rPr>
        <w:t>821,600.00</w:t>
      </w:r>
      <w:r>
        <w:rPr>
          <w:sz w:val="21"/>
        </w:rPr>
        <w:t>元，参与竞价但不能修改金额，否则其报价无效；</w:t>
      </w:r>
      <w:r>
        <w:rPr>
          <w:sz w:val="21"/>
        </w:rPr>
        <w:t>投标人在</w:t>
      </w:r>
      <w:r>
        <w:rPr>
          <w:sz w:val="21"/>
        </w:rPr>
        <w:t>系统报价为</w:t>
      </w:r>
      <w:r>
        <w:rPr>
          <w:sz w:val="21"/>
        </w:rPr>
        <w:t>A项+B项的合计数</w:t>
      </w:r>
      <w:r>
        <w:rPr>
          <w:sz w:val="21"/>
        </w:rPr>
        <w:t>，</w:t>
      </w:r>
      <w:r>
        <w:rPr>
          <w:sz w:val="21"/>
        </w:rPr>
        <w:t>后附分项报价表，投标人需按要求填写分项报价表并附在投标文件内，</w:t>
      </w:r>
      <w:r>
        <w:rPr>
          <w:sz w:val="21"/>
        </w:rPr>
        <w:t>否则其报价无效。凡超过最高限价的投标报价均视为无效投标。</w:t>
      </w:r>
    </w:p>
    <w:p>
      <w:pPr>
        <w:pStyle w:val="null3"/>
      </w:pPr>
      <w:r>
        <w:rPr>
          <w:sz w:val="21"/>
        </w:rPr>
        <w:t>附表</w:t>
      </w:r>
      <w:r>
        <w:rPr>
          <w:sz w:val="21"/>
        </w:rPr>
        <w:t>1：分项报价表</w:t>
      </w:r>
    </w:p>
    <w:tbl>
      <w:tblPr>
        <w:tblW w:w="0" w:type="auto"/>
        <w:tblBorders>
          <w:top w:val="none" w:color="000000" w:sz="4"/>
          <w:left w:val="none" w:color="000000" w:sz="4"/>
          <w:bottom w:val="none" w:color="000000" w:sz="4"/>
          <w:right w:val="none" w:color="000000" w:sz="4"/>
          <w:insideH w:val="none"/>
          <w:insideV w:val="none"/>
        </w:tblBorders>
      </w:tblPr>
      <w:tblGrid>
        <w:gridCol w:w="806"/>
        <w:gridCol w:w="2329"/>
        <w:gridCol w:w="1099"/>
        <w:gridCol w:w="1816"/>
        <w:gridCol w:w="1523"/>
        <w:gridCol w:w="732"/>
      </w:tblGrid>
      <w:tr>
        <w:tc>
          <w:tcPr>
            <w:tcW w:type="dxa" w:w="8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项目名称</w:t>
            </w:r>
          </w:p>
        </w:tc>
        <w:tc>
          <w:tcPr>
            <w:tcW w:type="dxa" w:w="10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18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报价内容</w:t>
            </w:r>
          </w:p>
        </w:tc>
        <w:tc>
          <w:tcPr>
            <w:tcW w:type="dxa" w:w="1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报价（元）</w:t>
            </w:r>
          </w:p>
        </w:tc>
        <w:tc>
          <w:tcPr>
            <w:tcW w:type="dxa" w:w="7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3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广州天河体育中心技术、服务岗位外包项目</w:t>
            </w:r>
          </w:p>
        </w:tc>
        <w:tc>
          <w:tcPr>
            <w:tcW w:type="dxa" w:w="10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12个月</w:t>
            </w:r>
          </w:p>
        </w:tc>
        <w:tc>
          <w:tcPr>
            <w:tcW w:type="dxa" w:w="1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A项（首年固定结算费用）</w:t>
            </w:r>
          </w:p>
        </w:tc>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329"/>
            <w:vMerge/>
            <w:tcBorders>
              <w:top w:val="none" w:color="000000" w:sz="4"/>
              <w:left w:val="single" w:color="000000" w:sz="4"/>
              <w:bottom w:val="single" w:color="000000" w:sz="4"/>
              <w:right w:val="single" w:color="000000" w:sz="4"/>
            </w:tcBorders>
          </w:tcPr>
          <w:p/>
        </w:tc>
        <w:tc>
          <w:tcPr>
            <w:tcW w:type="dxa" w:w="1099"/>
            <w:vMerge/>
            <w:tcBorders>
              <w:top w:val="none" w:color="000000" w:sz="4"/>
              <w:left w:val="single" w:color="000000" w:sz="4"/>
              <w:bottom w:val="single" w:color="000000" w:sz="4"/>
              <w:right w:val="single" w:color="000000" w:sz="4"/>
            </w:tcBorders>
          </w:tcPr>
          <w:p/>
        </w:tc>
        <w:tc>
          <w:tcPr>
            <w:tcW w:type="dxa" w:w="1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B项（首年因工作需要延长服务时间产生的服务费）</w:t>
            </w:r>
          </w:p>
        </w:tc>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821,600.00</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05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A项+B项合计（元）</w:t>
            </w:r>
          </w:p>
        </w:tc>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1"/>
          <w:b/>
        </w:rPr>
        <w:t>七、</w:t>
      </w:r>
      <w:r>
        <w:rPr>
          <w:sz w:val="21"/>
          <w:b/>
        </w:rPr>
        <w:t>服务形式</w:t>
      </w:r>
    </w:p>
    <w:p>
      <w:pPr>
        <w:pStyle w:val="null3"/>
        <w:ind w:firstLine="420"/>
      </w:pPr>
      <w:r>
        <w:rPr>
          <w:sz w:val="21"/>
        </w:rPr>
        <w:t>1.投标人应当在合同生效后，根据采购人的需求岗位数量、服务时间、服务地点、服务内容、配置要求和项目服务要求，委派符合要求的人员到指定地点完成指定工作。投标人应当自行、独立招聘和管理本项目服务外包人员。</w:t>
      </w:r>
    </w:p>
    <w:p>
      <w:pPr>
        <w:pStyle w:val="null3"/>
        <w:ind w:firstLine="420"/>
      </w:pPr>
      <w:r>
        <w:rPr>
          <w:sz w:val="21"/>
        </w:rPr>
        <w:t>2.投标人拟投入本项目服务团队人数不少于43人，须派驻至少1名项目驻场管理人员（投标人自备办公设备和用品），负责本项目包括但不限于招聘、录用、考勤、奖惩、劳动关系管理工作。</w:t>
      </w:r>
    </w:p>
    <w:p>
      <w:pPr>
        <w:pStyle w:val="null3"/>
        <w:ind w:firstLine="422"/>
      </w:pPr>
      <w:r>
        <w:rPr>
          <w:sz w:val="21"/>
          <w:b/>
        </w:rPr>
        <w:t>八、</w:t>
      </w:r>
      <w:r>
        <w:rPr>
          <w:sz w:val="21"/>
          <w:b/>
        </w:rPr>
        <w:t>项目服务要求</w:t>
      </w:r>
    </w:p>
    <w:p>
      <w:pPr>
        <w:pStyle w:val="null3"/>
        <w:ind w:firstLine="420"/>
      </w:pPr>
      <w:r>
        <w:rPr>
          <w:sz w:val="21"/>
          <w:b/>
        </w:rPr>
        <w:t>（一）前期服务保障</w:t>
      </w:r>
    </w:p>
    <w:p>
      <w:pPr>
        <w:pStyle w:val="null3"/>
        <w:ind w:firstLine="420"/>
      </w:pPr>
      <w:r>
        <w:rPr>
          <w:sz w:val="21"/>
        </w:rPr>
        <w:t>★1.投标人响应即视为有足够能力派出满足服务要求的岗位人员。合同签订之日起5个工作日内，投标人应为采购人配齐所有岗位人员并提供本项目所有岗位人员名单和基本信息并确保在合同生效之日派足服务外包人员，逾期视为自动放弃该项目中标资格。</w:t>
      </w:r>
      <w:r>
        <w:rPr>
          <w:sz w:val="21"/>
          <w:b/>
        </w:rPr>
        <w:t>（提供承诺函，格式自拟）</w:t>
      </w:r>
    </w:p>
    <w:p>
      <w:pPr>
        <w:pStyle w:val="null3"/>
        <w:ind w:firstLine="420"/>
      </w:pPr>
      <w:r>
        <w:rPr>
          <w:sz w:val="21"/>
        </w:rPr>
        <w:t>2.投标人应在合同签订之日起5个工作日内向采购人提供本项目驻场管理人员名单及联系方式，本项目的驻场管理人员须具备人力资源管理或劳动关系相关专业的本科或以上学历或人事管理相关工作经验。</w:t>
      </w:r>
    </w:p>
    <w:p>
      <w:pPr>
        <w:pStyle w:val="null3"/>
        <w:ind w:firstLine="420"/>
      </w:pPr>
      <w:r>
        <w:rPr>
          <w:sz w:val="21"/>
        </w:rPr>
        <w:t>3.投标人应在服务外包人员上岗前做好包括但不限于人员政治和背景调查、常规体检及职业病健康体检、档案收集、思想教育、单位规章制度培训工作。</w:t>
      </w:r>
    </w:p>
    <w:p>
      <w:pPr>
        <w:pStyle w:val="null3"/>
        <w:ind w:firstLine="420"/>
      </w:pPr>
      <w:r>
        <w:rPr>
          <w:sz w:val="21"/>
          <w:b/>
        </w:rPr>
        <w:t>（二）服务管理需求</w:t>
      </w:r>
    </w:p>
    <w:p>
      <w:pPr>
        <w:pStyle w:val="null3"/>
        <w:ind w:firstLine="420"/>
      </w:pPr>
      <w:r>
        <w:rPr>
          <w:sz w:val="21"/>
        </w:rPr>
        <w:t>★1.采购人与服务外包人员不发生任何劳动和雇佣关系，服务外包人员由投标人自行管理。投标人应按照《中华人民共和国劳动法》等相关法律规定与服务外包人员签订合同。如因用工引起的一切劳动纠纷问题由投标人承担责任并负责解决。投标人因与服务外包人员出现劳动纠纷，严重影响到采购人正常运营的，采购人有权与投标人解除服务合同。</w:t>
      </w:r>
      <w:r>
        <w:rPr>
          <w:sz w:val="21"/>
          <w:b/>
        </w:rPr>
        <w:t>（提供承诺函，格式自拟）</w:t>
      </w:r>
    </w:p>
    <w:p>
      <w:pPr>
        <w:pStyle w:val="null3"/>
        <w:ind w:firstLine="420"/>
      </w:pPr>
      <w:r>
        <w:rPr>
          <w:sz w:val="21"/>
        </w:rPr>
        <w:t>2.按国家规定应由投标人缴纳的各种费用[已包含在中标（合同）金额内]和代缴服务外包人员的个人所得税费用由投标人负责向有关部门交付。</w:t>
      </w:r>
    </w:p>
    <w:p>
      <w:pPr>
        <w:pStyle w:val="null3"/>
        <w:ind w:firstLine="420"/>
      </w:pPr>
      <w:r>
        <w:rPr>
          <w:sz w:val="21"/>
        </w:rPr>
        <w:t>3.如因广州市社会保险费和公积金政策调整等因素导致用人成本的增加，所需费用由投标人自行承担。投标人应当在报价时充分考虑相关运营成本增加风险等问题，采购人不再因此增加固定结算部分费用。</w:t>
      </w:r>
    </w:p>
    <w:p>
      <w:pPr>
        <w:pStyle w:val="null3"/>
        <w:ind w:firstLine="420"/>
      </w:pPr>
      <w:r>
        <w:rPr>
          <w:sz w:val="21"/>
        </w:rPr>
        <w:t>4.投标人派驻本项目服务外包人员应持有与服务内容、配置要求相对应并在有效期内的技术（资格）证（服务内容、配置要求详见“附件一 外包岗位具体服务地点、服务内容和配置要求”）。因服务人员考证或证件续期所产生的费用包含在本项目中标（合同）金额内，采购人不再因此支付任何费用。</w:t>
      </w:r>
    </w:p>
    <w:p>
      <w:pPr>
        <w:pStyle w:val="null3"/>
        <w:ind w:firstLine="420"/>
      </w:pPr>
      <w:r>
        <w:rPr>
          <w:sz w:val="21"/>
        </w:rPr>
        <w:t>5.为提升服务形象，投标人应为篮球城和天河网球运动学校的所有岗位提供统一着装，所需费用包含在本项目中标（合同）金额内，采购人不再因此支付任何费用。</w:t>
      </w:r>
    </w:p>
    <w:p>
      <w:pPr>
        <w:pStyle w:val="null3"/>
        <w:ind w:firstLine="420"/>
      </w:pPr>
      <w:r>
        <w:rPr>
          <w:sz w:val="21"/>
        </w:rPr>
        <w:t>6.</w:t>
      </w:r>
      <w:r>
        <w:rPr>
          <w:sz w:val="21"/>
        </w:rPr>
        <w:t>本项目中标（合同）金额已包含人员伙食管理费。如投标人派驻本项目的服务外包人员在天河体育中心食堂办饭卡用餐，投标人需要按天河体育中心食堂伙食管理费标准向天河体育中心食堂交纳伙食管理费。</w:t>
      </w:r>
      <w:r>
        <w:rPr>
          <w:sz w:val="21"/>
        </w:rPr>
        <w:t>伙食管理费每月结算一次。</w:t>
      </w:r>
    </w:p>
    <w:p>
      <w:pPr>
        <w:pStyle w:val="null3"/>
        <w:ind w:firstLine="420"/>
      </w:pPr>
      <w:r>
        <w:rPr>
          <w:sz w:val="21"/>
        </w:rPr>
        <w:t>7.服务外包人员的现场工作，由采购人根据实际情况进行合理安排，服务外包人员应服从采购人的工作安排。投标人应做好服务外包人员的管理工作，制定适用于本项目的人员考勤、请休假、考核、奖惩等管理制度并严格按制度执行，营造良好、稳定的工作秩序及和谐的工作氛围。</w:t>
      </w:r>
    </w:p>
    <w:p>
      <w:pPr>
        <w:pStyle w:val="null3"/>
        <w:ind w:firstLine="420"/>
      </w:pPr>
      <w:r>
        <w:rPr>
          <w:sz w:val="21"/>
        </w:rPr>
        <w:t>8.投标人在向采购人提供服务时，投标人应按照法律规定，为派驻服务外包人员提供劳动条件、劳动保护、职业危害防护等。投标人的派驻服务外包人员应遵守安全操作规章制度，若发生人身伤害等工伤事故，投标人应承担工伤认定申请和劳动能力鉴定申请责任，以及相关协调工作；工伤认定申请和劳动能力鉴定申请结束后，由投标人按照国家有关政策规定承担全部责任，并按规定执行。若造成第三人损失的，由此产生的一切责任由投标人负责并由投标人负责赔偿。</w:t>
      </w:r>
    </w:p>
    <w:p>
      <w:pPr>
        <w:pStyle w:val="null3"/>
        <w:ind w:firstLine="420"/>
      </w:pPr>
      <w:r>
        <w:rPr>
          <w:sz w:val="21"/>
        </w:rPr>
        <w:t>9.投标人派驻本项目的驻场管理人员应提前做好人员排班和人员调配补充工作，做好派驻服务外包人员的考勤记录，保证按照本项目岗位服务时间和延长服务时间要求，为所有岗位配备充足的服务外包人员；如服务外包人员出现请休假（包括但不限于长期病假、产假）、退休、辞职等情形导致岗位空缺，投标人应按《中华人民共和国劳动法》等有关法律规定合理安置相关人员，并及时更换或补充符合要求的其他人员为采购人提供服务，保障采购人工作的正常开展，因人员更换产生的用人成本由投标人自行承担。</w:t>
      </w:r>
    </w:p>
    <w:p>
      <w:pPr>
        <w:pStyle w:val="null3"/>
        <w:ind w:firstLine="420"/>
      </w:pPr>
      <w:r>
        <w:rPr>
          <w:sz w:val="21"/>
        </w:rPr>
        <w:t>10.有以下情形之一的，采购人有权要求投标人更换服务外包人员，投标人须在收到采购人更换要求后五天内无条件更换：</w:t>
      </w:r>
    </w:p>
    <w:p>
      <w:pPr>
        <w:pStyle w:val="null3"/>
        <w:ind w:firstLine="420"/>
      </w:pPr>
      <w:r>
        <w:rPr>
          <w:sz w:val="21"/>
        </w:rPr>
        <w:t>(1)个人表现不佳、不能完成服务内容的；</w:t>
      </w:r>
    </w:p>
    <w:p>
      <w:pPr>
        <w:pStyle w:val="null3"/>
        <w:ind w:firstLine="420"/>
      </w:pPr>
      <w:r>
        <w:rPr>
          <w:sz w:val="21"/>
        </w:rPr>
        <w:t>(2)未能持有与服务内容、配置要求相对应并在有效期内的技术（资格）证的；</w:t>
      </w:r>
    </w:p>
    <w:p>
      <w:pPr>
        <w:pStyle w:val="null3"/>
        <w:ind w:firstLine="420"/>
      </w:pPr>
      <w:r>
        <w:rPr>
          <w:sz w:val="21"/>
        </w:rPr>
        <w:t>(3)不服从采购人指挥和合理的工作安排，有偷懒、推诿、不履行工作职责等行为的；</w:t>
      </w:r>
    </w:p>
    <w:p>
      <w:pPr>
        <w:pStyle w:val="null3"/>
        <w:ind w:firstLine="420"/>
      </w:pPr>
      <w:r>
        <w:rPr>
          <w:sz w:val="21"/>
        </w:rPr>
        <w:t>(4)违反国家法律法规或采购人规章制度的；</w:t>
      </w:r>
    </w:p>
    <w:p>
      <w:pPr>
        <w:pStyle w:val="null3"/>
        <w:ind w:firstLine="420"/>
      </w:pPr>
      <w:r>
        <w:rPr>
          <w:sz w:val="21"/>
        </w:rPr>
        <w:t>(5)有其他影响本项目服务质量及采购人正常工作的情形的。</w:t>
      </w:r>
    </w:p>
    <w:p>
      <w:pPr>
        <w:pStyle w:val="null3"/>
        <w:ind w:firstLine="420"/>
      </w:pPr>
      <w:r>
        <w:rPr>
          <w:sz w:val="21"/>
        </w:rPr>
        <w:t>11.因投标人原因补充或更换服务外包人员不及时，导致岗位空缺，影响采购人正常工作的，采购人有权根据情节严重性对投标人进行警告及处罚处理。</w:t>
      </w:r>
    </w:p>
    <w:p>
      <w:pPr>
        <w:pStyle w:val="null3"/>
        <w:ind w:firstLine="420"/>
      </w:pPr>
      <w:r>
        <w:rPr>
          <w:sz w:val="21"/>
        </w:rPr>
        <w:t>12.</w:t>
      </w:r>
      <w:r>
        <w:rPr>
          <w:sz w:val="21"/>
        </w:rPr>
        <w:t>若服务期内出现岗位空缺（包括但不限于采购人提出空缺或投标人原因导致空缺的情况），采购人有权在每月结算时按照每空缺一个岗位每个月扣减当月服务费固定结算部分金额的</w:t>
      </w:r>
      <w:r>
        <w:rPr>
          <w:sz w:val="21"/>
        </w:rPr>
        <w:t>2.4%</w:t>
      </w:r>
      <w:r>
        <w:rPr>
          <w:sz w:val="21"/>
        </w:rPr>
        <w:t>（如岗位空缺不足一个月时，则以当月实际工作日天数折算成按日计算进行扣减）。</w:t>
      </w:r>
    </w:p>
    <w:p>
      <w:pPr>
        <w:pStyle w:val="null3"/>
        <w:ind w:firstLine="420"/>
      </w:pPr>
      <w:r>
        <w:rPr>
          <w:sz w:val="21"/>
        </w:rPr>
        <w:t>13.投标人的派驻服务外包人员如发生违反法律法规、违反采购人规章制度等行为，所造成一切后果及损失，由投标人承担责任并负责赔偿；若给采购人造成利益损失，情节严重的，采购人有权终止合同并向投标人追究经济责任和要求投标人赔偿经济损失。</w:t>
      </w:r>
    </w:p>
    <w:p>
      <w:pPr>
        <w:pStyle w:val="null3"/>
        <w:ind w:firstLine="420"/>
      </w:pPr>
      <w:r>
        <w:rPr>
          <w:sz w:val="21"/>
        </w:rPr>
        <w:t>14.投标人应严格落实广州市卫健委等健康管理部门发布的健康管理有关工作要求，加强对本项目服务外包人员的管控，做好本项目服务外包人员的健康管理工作。如因投标人健康管理工作疏忽所造成的一切后果及损失，由投标人承担责任和负责赔偿。</w:t>
      </w:r>
    </w:p>
    <w:p>
      <w:pPr>
        <w:pStyle w:val="null3"/>
        <w:ind w:firstLine="420"/>
      </w:pPr>
      <w:r>
        <w:rPr>
          <w:sz w:val="21"/>
        </w:rPr>
        <w:t>15.本项目服务期内，采购人有权根据实际情况，以书面形式向投标人提出调整本项目的服务要求、服务外包岗位名称、服务时间、服务内容和配置要求等。采购人对投标人派出的服务外包人员的岗位设置具有</w:t>
      </w:r>
      <w:r>
        <w:rPr>
          <w:sz w:val="21"/>
        </w:rPr>
        <w:t>建议权</w:t>
      </w:r>
      <w:r>
        <w:rPr>
          <w:sz w:val="21"/>
        </w:rPr>
        <w:t>，可对投标人的管理工作提供有效的意见和建议。</w:t>
      </w:r>
    </w:p>
    <w:p>
      <w:pPr>
        <w:pStyle w:val="null3"/>
        <w:ind w:firstLine="420"/>
      </w:pPr>
      <w:r>
        <w:rPr>
          <w:sz w:val="21"/>
        </w:rPr>
        <w:t>16.投标人违反本项目服务要求累计超过三次，采购人有权终止合同；投标人须按照中标（合同）金额的5%向采购人支付违约金。</w:t>
      </w:r>
    </w:p>
    <w:p>
      <w:pPr>
        <w:pStyle w:val="null3"/>
        <w:ind w:firstLine="420"/>
      </w:pPr>
      <w:r>
        <w:rPr>
          <w:sz w:val="21"/>
        </w:rPr>
        <w:t>17.因国家政策或法律法规调整等不可抗拒原因造成采购人无法继续履行采购合同的情况，采购人不承担违约责任，投标人不得追究采购人任何责任。</w:t>
      </w:r>
    </w:p>
    <w:p>
      <w:pPr>
        <w:pStyle w:val="null3"/>
        <w:ind w:firstLine="420"/>
      </w:pPr>
      <w:r>
        <w:rPr>
          <w:sz w:val="21"/>
        </w:rPr>
        <w:t>18.合同期满，或因投标人原因导致采购人提前解除合同的，投标人必须按采购人的要求做好服务事项交接和相关资料的移交工作。投标人不得追究采购人任何责任。</w:t>
      </w:r>
    </w:p>
    <w:p>
      <w:pPr>
        <w:pStyle w:val="null3"/>
        <w:ind w:firstLine="420"/>
      </w:pPr>
      <w:r>
        <w:rPr>
          <w:sz w:val="21"/>
        </w:rPr>
        <w:t>19.为保障本项目的顺利实施与服务质量，投标人须具备完善的管理体系。</w:t>
      </w:r>
    </w:p>
    <w:p>
      <w:pPr>
        <w:pStyle w:val="null3"/>
        <w:ind w:firstLine="420"/>
      </w:pPr>
      <w:r>
        <w:rPr>
          <w:sz w:val="21"/>
          <w:b/>
        </w:rPr>
        <w:t>（三）考核措施</w:t>
      </w:r>
    </w:p>
    <w:p>
      <w:pPr>
        <w:pStyle w:val="null3"/>
      </w:pPr>
      <w:r>
        <w:rPr>
          <w:sz w:val="21"/>
        </w:rPr>
        <w:t>采购人按照附表</w:t>
      </w:r>
      <w:r>
        <w:rPr>
          <w:sz w:val="21"/>
        </w:rPr>
        <w:t>1《广州天河体育中心技术、服务岗位外包项目月度考核表》对投标人及其派驻人员总体服务情况进行月度考核，考核结果与服务费挂钩。</w:t>
      </w:r>
    </w:p>
    <w:p>
      <w:pPr>
        <w:pStyle w:val="null3"/>
      </w:pPr>
      <w:r>
        <w:rPr>
          <w:sz w:val="21"/>
        </w:rPr>
        <w:t>月度考核满分为</w:t>
      </w:r>
      <w:r>
        <w:rPr>
          <w:sz w:val="21"/>
        </w:rPr>
        <w:t>100分（各项扣分不受本项分值限制，可以为负分），总得分80分或以上为合格，全额支付当月服务费固定结算部分总额；总得分70－79分扣当月服务费固定结算部分总额的1%，总得分60－69分扣当月服务费固定结算部分总额的3%，总得分60分以下（不含60分）扣当月服务费固定结算部分总额的5%。累计有三次60分以下（不含60分），则采购人有权终止合同。</w:t>
      </w:r>
    </w:p>
    <w:p>
      <w:pPr>
        <w:pStyle w:val="null3"/>
        <w:jc w:val="center"/>
      </w:pPr>
      <w:r>
        <w:rPr>
          <w:sz w:val="21"/>
          <w:b/>
        </w:rPr>
        <w:t>附表</w:t>
      </w:r>
      <w:r>
        <w:rPr>
          <w:sz w:val="21"/>
          <w:b/>
        </w:rPr>
        <w:t>1：广州天河体育中心技术、服务岗位外包项目月度考核表</w:t>
      </w:r>
    </w:p>
    <w:tbl>
      <w:tblPr>
        <w:tblW w:w="0" w:type="auto"/>
        <w:tblBorders>
          <w:top w:val="none" w:color="000000" w:sz="4"/>
          <w:left w:val="none" w:color="000000" w:sz="4"/>
          <w:bottom w:val="none" w:color="000000" w:sz="4"/>
          <w:right w:val="none" w:color="000000" w:sz="4"/>
          <w:insideH w:val="none"/>
          <w:insideV w:val="none"/>
        </w:tblBorders>
      </w:tblPr>
      <w:tblGrid>
        <w:gridCol w:w="747"/>
        <w:gridCol w:w="762"/>
        <w:gridCol w:w="732"/>
        <w:gridCol w:w="4512"/>
        <w:gridCol w:w="762"/>
        <w:gridCol w:w="791"/>
      </w:tblGrid>
      <w:tr>
        <w:tc>
          <w:tcPr>
            <w:tcW w:type="dxa" w:w="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7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7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分数</w:t>
            </w:r>
          </w:p>
        </w:tc>
        <w:tc>
          <w:tcPr>
            <w:tcW w:type="dxa" w:w="4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考核标准</w:t>
            </w:r>
          </w:p>
        </w:tc>
        <w:tc>
          <w:tcPr>
            <w:tcW w:type="dxa" w:w="7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c>
          <w:tcPr>
            <w:tcW w:type="dxa" w:w="7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扣分说明</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工作行为</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1.迟到、早退、离岗、串岗，扣</w:t>
            </w:r>
            <w:r>
              <w:rPr>
                <w:sz w:val="21"/>
              </w:rPr>
              <w:t>2</w:t>
            </w:r>
            <w:r>
              <w:rPr>
                <w:sz w:val="21"/>
              </w:rPr>
              <w:t>分</w:t>
            </w:r>
            <w:r>
              <w:rPr>
                <w:sz w:val="21"/>
              </w:rPr>
              <w:t>/人次。</w:t>
            </w:r>
          </w:p>
          <w:p>
            <w:pPr>
              <w:pStyle w:val="null3"/>
              <w:jc w:val="left"/>
            </w:pPr>
            <w:r>
              <w:rPr>
                <w:sz w:val="21"/>
              </w:rPr>
              <w:t>2</w:t>
            </w:r>
            <w:r>
              <w:rPr>
                <w:sz w:val="21"/>
              </w:rPr>
              <w:t>.工作中</w:t>
            </w:r>
            <w:r>
              <w:rPr>
                <w:sz w:val="21"/>
              </w:rPr>
              <w:t>出现</w:t>
            </w:r>
            <w:r>
              <w:rPr>
                <w:sz w:val="21"/>
              </w:rPr>
              <w:t>打瞌睡、聊天、玩手机等与工作无关的</w:t>
            </w:r>
            <w:r>
              <w:rPr>
                <w:sz w:val="21"/>
              </w:rPr>
              <w:t>行为</w:t>
            </w:r>
            <w:r>
              <w:rPr>
                <w:sz w:val="21"/>
              </w:rPr>
              <w:t>，扣</w:t>
            </w:r>
            <w:r>
              <w:rPr>
                <w:sz w:val="21"/>
              </w:rPr>
              <w:t>2分/人次。</w:t>
            </w:r>
          </w:p>
          <w:p>
            <w:pPr>
              <w:pStyle w:val="null3"/>
              <w:jc w:val="left"/>
            </w:pPr>
            <w:r>
              <w:rPr>
                <w:sz w:val="21"/>
              </w:rPr>
              <w:t>3</w:t>
            </w:r>
            <w:r>
              <w:rPr>
                <w:sz w:val="21"/>
              </w:rPr>
              <w:t>.在工作区域内抽烟、喝酒（</w:t>
            </w:r>
            <w:r>
              <w:rPr>
                <w:sz w:val="21"/>
              </w:rPr>
              <w:t>或</w:t>
            </w:r>
            <w:r>
              <w:rPr>
                <w:sz w:val="21"/>
              </w:rPr>
              <w:t>处于醉酒状态），扣</w:t>
            </w:r>
            <w:r>
              <w:rPr>
                <w:sz w:val="21"/>
              </w:rPr>
              <w:t>2分/人次。</w:t>
            </w:r>
          </w:p>
          <w:p>
            <w:pPr>
              <w:pStyle w:val="null3"/>
              <w:jc w:val="left"/>
            </w:pPr>
            <w:r>
              <w:rPr>
                <w:sz w:val="21"/>
              </w:rPr>
              <w:t>4</w:t>
            </w:r>
            <w:r>
              <w:rPr>
                <w:sz w:val="21"/>
              </w:rPr>
              <w:t>.</w:t>
            </w:r>
            <w:r>
              <w:rPr>
                <w:sz w:val="21"/>
              </w:rPr>
              <w:t>在工作区域内乱丢杂物、乱吐痰的，扣</w:t>
            </w:r>
            <w:r>
              <w:rPr>
                <w:sz w:val="21"/>
              </w:rPr>
              <w:t>2分/人次。</w:t>
            </w:r>
          </w:p>
          <w:p>
            <w:pPr>
              <w:pStyle w:val="null3"/>
              <w:jc w:val="left"/>
            </w:pPr>
            <w:r>
              <w:rPr>
                <w:sz w:val="21"/>
              </w:rPr>
              <w:t>5</w:t>
            </w:r>
            <w:r>
              <w:rPr>
                <w:sz w:val="21"/>
              </w:rPr>
              <w:t>.</w:t>
            </w:r>
            <w:r>
              <w:rPr>
                <w:sz w:val="21"/>
              </w:rPr>
              <w:t>其他影响正常工作的行为</w:t>
            </w:r>
            <w:r>
              <w:rPr>
                <w:sz w:val="21"/>
              </w:rPr>
              <w:t>，</w:t>
            </w:r>
            <w:r>
              <w:rPr>
                <w:sz w:val="21"/>
              </w:rPr>
              <w:t>视影响严重程度，</w:t>
            </w:r>
            <w:r>
              <w:rPr>
                <w:sz w:val="21"/>
              </w:rPr>
              <w:t>扣</w:t>
            </w:r>
            <w:r>
              <w:rPr>
                <w:sz w:val="21"/>
              </w:rPr>
              <w:t>2-10</w:t>
            </w:r>
            <w:r>
              <w:rPr>
                <w:sz w:val="21"/>
              </w:rPr>
              <w:t>分</w:t>
            </w:r>
            <w:r>
              <w:rPr>
                <w:sz w:val="21"/>
              </w:rPr>
              <w:t>/人次。</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工作态度</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1.无故缺席培训学习，扣2分/人次。</w:t>
            </w:r>
          </w:p>
          <w:p>
            <w:pPr>
              <w:pStyle w:val="null3"/>
              <w:jc w:val="left"/>
            </w:pPr>
            <w:r>
              <w:rPr>
                <w:sz w:val="21"/>
              </w:rPr>
              <w:t>2.工作散漫，工作推诿，缺乏积极性，扣</w:t>
            </w:r>
            <w:r>
              <w:rPr>
                <w:sz w:val="21"/>
              </w:rPr>
              <w:t>2</w:t>
            </w:r>
            <w:r>
              <w:rPr>
                <w:sz w:val="21"/>
              </w:rPr>
              <w:t>分</w:t>
            </w:r>
            <w:r>
              <w:rPr>
                <w:sz w:val="21"/>
              </w:rPr>
              <w:t>/人次。</w:t>
            </w:r>
          </w:p>
          <w:p>
            <w:pPr>
              <w:pStyle w:val="null3"/>
              <w:jc w:val="left"/>
            </w:pPr>
            <w:r>
              <w:rPr>
                <w:sz w:val="21"/>
              </w:rPr>
              <w:t>3.不服从管理、不听从工作安排，扣</w:t>
            </w:r>
            <w:r>
              <w:rPr>
                <w:sz w:val="21"/>
              </w:rPr>
              <w:t>2</w:t>
            </w:r>
            <w:r>
              <w:rPr>
                <w:sz w:val="21"/>
              </w:rPr>
              <w:t>分</w:t>
            </w:r>
            <w:r>
              <w:rPr>
                <w:sz w:val="21"/>
              </w:rPr>
              <w:t>/人次。</w:t>
            </w:r>
          </w:p>
          <w:p>
            <w:pPr>
              <w:pStyle w:val="null3"/>
              <w:jc w:val="left"/>
            </w:pPr>
            <w:r>
              <w:rPr>
                <w:sz w:val="21"/>
              </w:rPr>
              <w:t>4.在中心闹事影响工作，或违反中心相关规章制度，</w:t>
            </w:r>
            <w:r>
              <w:rPr>
                <w:sz w:val="21"/>
              </w:rPr>
              <w:t>视情节严重程度</w:t>
            </w:r>
            <w:r>
              <w:rPr>
                <w:sz w:val="21"/>
              </w:rPr>
              <w:t>扣</w:t>
            </w:r>
            <w:r>
              <w:rPr>
                <w:sz w:val="21"/>
              </w:rPr>
              <w:t>4-10</w:t>
            </w:r>
            <w:r>
              <w:rPr>
                <w:sz w:val="21"/>
              </w:rPr>
              <w:t>分</w:t>
            </w:r>
            <w:r>
              <w:rPr>
                <w:sz w:val="21"/>
              </w:rPr>
              <w:t>/人次</w:t>
            </w:r>
            <w:r>
              <w:rPr>
                <w:sz w:val="21"/>
              </w:rPr>
              <w:t>；</w:t>
            </w:r>
            <w:r>
              <w:rPr>
                <w:sz w:val="21"/>
              </w:rPr>
              <w:t>如情节严重将要求投标人更换服务人员</w:t>
            </w:r>
            <w:r>
              <w:rPr>
                <w:sz w:val="21"/>
              </w:rPr>
              <w:t>。</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工作能力</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1.未按要求或未在规定时间内完成工作任务，扣</w:t>
            </w:r>
            <w:r>
              <w:rPr>
                <w:sz w:val="21"/>
              </w:rPr>
              <w:t>3</w:t>
            </w:r>
            <w:r>
              <w:rPr>
                <w:sz w:val="21"/>
              </w:rPr>
              <w:t>分</w:t>
            </w:r>
            <w:r>
              <w:rPr>
                <w:sz w:val="21"/>
              </w:rPr>
              <w:t>/人次。</w:t>
            </w:r>
          </w:p>
          <w:p>
            <w:pPr>
              <w:pStyle w:val="null3"/>
              <w:jc w:val="left"/>
            </w:pPr>
            <w:r>
              <w:rPr>
                <w:sz w:val="21"/>
              </w:rPr>
              <w:t>2.工作中出现失误，未达到规定标准，扣</w:t>
            </w:r>
            <w:r>
              <w:rPr>
                <w:sz w:val="21"/>
              </w:rPr>
              <w:t>3</w:t>
            </w:r>
            <w:r>
              <w:rPr>
                <w:sz w:val="21"/>
              </w:rPr>
              <w:t>分</w:t>
            </w:r>
            <w:r>
              <w:rPr>
                <w:sz w:val="21"/>
              </w:rPr>
              <w:t>/人次。</w:t>
            </w:r>
          </w:p>
          <w:p>
            <w:pPr>
              <w:pStyle w:val="null3"/>
              <w:jc w:val="left"/>
            </w:pPr>
            <w:r>
              <w:rPr>
                <w:sz w:val="21"/>
              </w:rPr>
              <w:t>3</w:t>
            </w:r>
            <w:r>
              <w:rPr>
                <w:sz w:val="21"/>
              </w:rPr>
              <w:t>.出现因员工技能、素质不</w:t>
            </w:r>
            <w:r>
              <w:rPr>
                <w:sz w:val="21"/>
              </w:rPr>
              <w:t>符合配置要求</w:t>
            </w:r>
            <w:r>
              <w:rPr>
                <w:sz w:val="21"/>
              </w:rPr>
              <w:t>被退回的，扣</w:t>
            </w:r>
            <w:r>
              <w:rPr>
                <w:sz w:val="21"/>
              </w:rPr>
              <w:t>3</w:t>
            </w:r>
            <w:r>
              <w:rPr>
                <w:sz w:val="21"/>
              </w:rPr>
              <w:t>分</w:t>
            </w:r>
            <w:r>
              <w:rPr>
                <w:sz w:val="21"/>
              </w:rPr>
              <w:t>/人次。</w:t>
            </w:r>
          </w:p>
          <w:p>
            <w:pPr>
              <w:pStyle w:val="null3"/>
              <w:jc w:val="left"/>
            </w:pPr>
            <w:r>
              <w:rPr>
                <w:sz w:val="21"/>
              </w:rPr>
              <w:t>4</w:t>
            </w:r>
            <w:r>
              <w:rPr>
                <w:sz w:val="21"/>
              </w:rPr>
              <w:t>.由于工作失误造成中心损失，</w:t>
            </w:r>
            <w:r>
              <w:rPr>
                <w:sz w:val="21"/>
              </w:rPr>
              <w:t>视损失程度</w:t>
            </w:r>
            <w:r>
              <w:rPr>
                <w:sz w:val="21"/>
              </w:rPr>
              <w:t>扣</w:t>
            </w:r>
            <w:r>
              <w:rPr>
                <w:sz w:val="21"/>
              </w:rPr>
              <w:t>6-15</w:t>
            </w:r>
            <w:r>
              <w:rPr>
                <w:sz w:val="21"/>
              </w:rPr>
              <w:t>分</w:t>
            </w:r>
            <w:r>
              <w:rPr>
                <w:sz w:val="21"/>
              </w:rPr>
              <w:t>/人次</w:t>
            </w:r>
            <w:r>
              <w:rPr>
                <w:sz w:val="21"/>
              </w:rPr>
              <w:t>；情节严重的，采购人有权向投标人追究经济责任和要求投标人赔偿经济损失。</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服务态度</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投标人</w:t>
            </w:r>
            <w:r>
              <w:rPr>
                <w:sz w:val="21"/>
              </w:rPr>
              <w:t>在收到响应要求</w:t>
            </w:r>
            <w:r>
              <w:rPr>
                <w:sz w:val="21"/>
              </w:rPr>
              <w:t>30分钟（含）内未进行响应并提出解决方案的，扣3分/次。</w:t>
            </w:r>
          </w:p>
          <w:p>
            <w:pPr>
              <w:pStyle w:val="null3"/>
              <w:jc w:val="left"/>
            </w:pPr>
            <w:r>
              <w:rPr>
                <w:sz w:val="21"/>
              </w:rPr>
              <w:t>2.服务态度差，被投诉（包含但不限于投诉信、市民热线等）或曝光、通报等，一经查实，扣6分/人次。</w:t>
            </w:r>
          </w:p>
          <w:p>
            <w:pPr>
              <w:pStyle w:val="null3"/>
              <w:jc w:val="left"/>
            </w:pPr>
            <w:r>
              <w:rPr>
                <w:sz w:val="21"/>
              </w:rPr>
              <w:t>3.与中心人员、就餐人员或市民等发生冲突，造成不良影响的，扣6分/人次。</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安全意识</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4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1.未能及时消除安全隐患或未及时报告的，扣5分/次。</w:t>
            </w:r>
          </w:p>
          <w:p>
            <w:pPr>
              <w:pStyle w:val="null3"/>
              <w:jc w:val="left"/>
            </w:pPr>
            <w:r>
              <w:rPr>
                <w:sz w:val="21"/>
              </w:rPr>
              <w:t>2.</w:t>
            </w:r>
            <w:r>
              <w:rPr>
                <w:sz w:val="21"/>
              </w:rPr>
              <w:t>在工作区域内</w:t>
            </w:r>
            <w:r>
              <w:rPr>
                <w:sz w:val="21"/>
              </w:rPr>
              <w:t>发生偷窃案件，一经查实，确有工作人员责任的扣</w:t>
            </w:r>
            <w:r>
              <w:rPr>
                <w:sz w:val="21"/>
              </w:rPr>
              <w:t>5分/人次，数额较大的，扣10分/人次；拾取失物未及时上交管理人员的，一经发现，按偷窃处理。</w:t>
            </w:r>
          </w:p>
          <w:p>
            <w:pPr>
              <w:pStyle w:val="null3"/>
              <w:jc w:val="left"/>
            </w:pPr>
            <w:r>
              <w:rPr>
                <w:sz w:val="21"/>
              </w:rPr>
              <w:t>3.引起其他安全问题的，视事故严重程度，扣</w:t>
            </w:r>
            <w:r>
              <w:rPr>
                <w:sz w:val="21"/>
              </w:rPr>
              <w:t>5</w:t>
            </w:r>
            <w:r>
              <w:rPr>
                <w:sz w:val="21"/>
              </w:rPr>
              <w:t>－</w:t>
            </w:r>
            <w:r>
              <w:rPr>
                <w:sz w:val="21"/>
              </w:rPr>
              <w:t>20分/次。</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保密意识</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4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未遵守相关保密规定，发生泄密事件的，包括但不限于将中心的工作资料、信息外传或私存，将中心的文件资料随意丢弃</w:t>
            </w:r>
            <w:r>
              <w:rPr>
                <w:sz w:val="21"/>
              </w:rPr>
              <w:t>的</w:t>
            </w:r>
            <w:r>
              <w:rPr>
                <w:sz w:val="21"/>
              </w:rPr>
              <w:t>情况，视</w:t>
            </w:r>
            <w:r>
              <w:rPr>
                <w:sz w:val="21"/>
              </w:rPr>
              <w:t>情节</w:t>
            </w:r>
            <w:r>
              <w:rPr>
                <w:sz w:val="21"/>
              </w:rPr>
              <w:t>严重程度，扣</w:t>
            </w:r>
            <w:r>
              <w:rPr>
                <w:sz w:val="21"/>
              </w:rPr>
              <w:t>10</w:t>
            </w:r>
            <w:r>
              <w:rPr>
                <w:sz w:val="21"/>
              </w:rPr>
              <w:t>－</w:t>
            </w:r>
            <w:r>
              <w:rPr>
                <w:sz w:val="21"/>
              </w:rPr>
              <w:t>20分/次。</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总体表现</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总体服务表现优秀，该项得分</w:t>
            </w:r>
            <w:r>
              <w:rPr>
                <w:sz w:val="21"/>
              </w:rPr>
              <w:t>9-10分；总体服务表现良好，该项得分6-8分；总体服务表现较差，该项得分4-5分；总体服务表现很差，该项得分0-3分。</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24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c>
          <w:tcPr>
            <w:tcW w:type="dxa" w:w="606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月度考核满分为</w:t>
            </w:r>
            <w:r>
              <w:rPr>
                <w:sz w:val="21"/>
              </w:rPr>
              <w:t>100分（各项扣分不受本项分值限制，可以为负分），总得分80分或以上为合格，全额支付当月服务费固定结算部分总额；总得分70－79分扣当月服务费固定结算部分总额的1%，总得分60－69分扣当月服务费固定结算部分总额的3%，总得分60分以下（不含60分）扣当月服务费固定结算部分总额的5%。累计有三次60分以下（不含60分），则采购人有权终止合同</w:t>
            </w:r>
            <w:r>
              <w:rPr>
                <w:sz w:val="21"/>
              </w:rPr>
              <w:t>。</w:t>
            </w:r>
          </w:p>
        </w:tc>
      </w:tr>
    </w:tbl>
    <w:p>
      <w:pPr>
        <w:pStyle w:val="null3"/>
        <w:ind w:firstLine="422"/>
      </w:pPr>
      <w:r>
        <w:rPr>
          <w:sz w:val="21"/>
          <w:b/>
        </w:rPr>
        <w:t>九、</w:t>
      </w:r>
      <w:r>
        <w:rPr>
          <w:sz w:val="21"/>
          <w:b/>
        </w:rPr>
        <w:t>外包岗位需求</w:t>
      </w:r>
    </w:p>
    <w:p>
      <w:pPr>
        <w:pStyle w:val="null3"/>
        <w:ind w:firstLine="420"/>
      </w:pPr>
      <w:r>
        <w:rPr>
          <w:sz w:val="21"/>
          <w:b/>
        </w:rPr>
        <w:t>（一）外包岗位需求数量、服务时间</w:t>
      </w:r>
    </w:p>
    <w:p>
      <w:pPr>
        <w:pStyle w:val="null3"/>
      </w:pPr>
      <w:r>
        <w:rPr>
          <w:sz w:val="21"/>
        </w:rPr>
        <w:t>广州天河体育中心技术、服务岗位外包项目需求共</w:t>
      </w:r>
      <w:r>
        <w:rPr>
          <w:sz w:val="21"/>
        </w:rPr>
        <w:t>42个岗位，其中技术岗位14个，服务岗位28个。</w:t>
      </w:r>
    </w:p>
    <w:p>
      <w:pPr>
        <w:pStyle w:val="null3"/>
      </w:pPr>
      <w:r>
        <w:rPr>
          <w:sz w:val="21"/>
        </w:rPr>
        <w:t>投标人应遵照《中华人民共和国劳动法》等相关法律规定安排服务外包人员上岗，具体岗位数量和服务时间参照附表</w:t>
      </w:r>
      <w:r>
        <w:rPr>
          <w:sz w:val="21"/>
        </w:rPr>
        <w:t>2《外包岗位需求数量、服务时间表》。</w:t>
      </w:r>
    </w:p>
    <w:p>
      <w:pPr>
        <w:pStyle w:val="null3"/>
        <w:jc w:val="center"/>
      </w:pPr>
      <w:r>
        <w:rPr>
          <w:sz w:val="21"/>
          <w:b/>
        </w:rPr>
        <w:t>附表</w:t>
      </w:r>
      <w:r>
        <w:rPr>
          <w:sz w:val="21"/>
          <w:b/>
        </w:rPr>
        <w:t>2：外包岗位需求数量、服务时间表</w:t>
      </w:r>
    </w:p>
    <w:tbl>
      <w:tblPr>
        <w:tblW w:w="0" w:type="auto"/>
        <w:tblBorders>
          <w:top w:val="none" w:color="000000" w:sz="4"/>
          <w:left w:val="none" w:color="000000" w:sz="4"/>
          <w:bottom w:val="none" w:color="000000" w:sz="4"/>
          <w:right w:val="none" w:color="000000" w:sz="4"/>
          <w:insideH w:val="none"/>
          <w:insideV w:val="none"/>
        </w:tblBorders>
      </w:tblPr>
      <w:tblGrid>
        <w:gridCol w:w="783"/>
        <w:gridCol w:w="1426"/>
        <w:gridCol w:w="699"/>
        <w:gridCol w:w="797"/>
        <w:gridCol w:w="2699"/>
        <w:gridCol w:w="1902"/>
      </w:tblGrid>
      <w:tr>
        <w:tc>
          <w:tcPr>
            <w:tcW w:type="dxa" w:w="7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需求部门</w:t>
            </w:r>
          </w:p>
        </w:tc>
        <w:tc>
          <w:tcPr>
            <w:tcW w:type="dxa" w:w="1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岗位名称</w:t>
            </w:r>
          </w:p>
        </w:tc>
        <w:tc>
          <w:tcPr>
            <w:tcW w:type="dxa" w:w="6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岗位数量</w:t>
            </w:r>
            <w:r>
              <w:rPr>
                <w:sz w:val="21"/>
                <w:b/>
              </w:rPr>
              <w:t>(个)</w:t>
            </w:r>
          </w:p>
        </w:tc>
        <w:tc>
          <w:tcPr>
            <w:tcW w:type="dxa" w:w="7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岗位类型</w:t>
            </w:r>
          </w:p>
        </w:tc>
        <w:tc>
          <w:tcPr>
            <w:tcW w:type="dxa" w:w="26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服务时间</w:t>
            </w:r>
          </w:p>
        </w:tc>
        <w:tc>
          <w:tcPr>
            <w:tcW w:type="dxa" w:w="19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办公室（食堂、运动员餐厅）</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主厨</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服务岗位</w:t>
            </w:r>
          </w:p>
        </w:tc>
        <w:tc>
          <w:tcPr>
            <w:tcW w:type="dxa" w:w="2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周一至周五</w:t>
            </w:r>
          </w:p>
          <w:p>
            <w:pPr>
              <w:pStyle w:val="null3"/>
              <w:jc w:val="center"/>
            </w:pPr>
            <w:r>
              <w:rPr>
                <w:sz w:val="21"/>
              </w:rPr>
              <w:t>6:00-</w:t>
            </w:r>
            <w:r>
              <w:rPr>
                <w:sz w:val="21"/>
              </w:rPr>
              <w:t>14</w:t>
            </w:r>
            <w:r>
              <w:rPr>
                <w:sz w:val="21"/>
              </w:rPr>
              <w:t>:</w:t>
            </w:r>
            <w:r>
              <w:rPr>
                <w:sz w:val="21"/>
              </w:rPr>
              <w:t>00</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83"/>
            <w:vMerge/>
            <w:tcBorders>
              <w:top w:val="none" w:color="000000" w:sz="4"/>
              <w:left w:val="single" w:color="000000" w:sz="4"/>
              <w:bottom w:val="single" w:color="000000" w:sz="4"/>
              <w:right w:val="single" w:color="000000" w:sz="4"/>
            </w:tcBorders>
          </w:tcP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面条师傅</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服务岗位</w:t>
            </w:r>
          </w:p>
        </w:tc>
        <w:tc>
          <w:tcPr>
            <w:tcW w:type="dxa" w:w="2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周一至周五</w:t>
            </w:r>
          </w:p>
          <w:p>
            <w:pPr>
              <w:pStyle w:val="null3"/>
              <w:jc w:val="center"/>
            </w:pPr>
            <w:r>
              <w:rPr>
                <w:sz w:val="21"/>
              </w:rPr>
              <w:t>5:00-13:00</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83"/>
            <w:vMerge/>
            <w:tcBorders>
              <w:top w:val="none" w:color="000000" w:sz="4"/>
              <w:left w:val="single" w:color="000000" w:sz="4"/>
              <w:bottom w:val="single" w:color="000000" w:sz="4"/>
              <w:right w:val="single" w:color="000000" w:sz="4"/>
            </w:tcBorders>
          </w:tcP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副厨</w:t>
            </w:r>
          </w:p>
          <w:p>
            <w:pPr>
              <w:pStyle w:val="null3"/>
              <w:jc w:val="center"/>
            </w:pPr>
            <w:r>
              <w:rPr>
                <w:sz w:val="21"/>
                <w:b/>
              </w:rPr>
              <w:t>（食堂</w:t>
            </w:r>
            <w:r>
              <w:rPr>
                <w:sz w:val="21"/>
                <w:b/>
              </w:rPr>
              <w:t>）</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服务岗位</w:t>
            </w:r>
          </w:p>
        </w:tc>
        <w:tc>
          <w:tcPr>
            <w:tcW w:type="dxa" w:w="2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周一至周五</w:t>
            </w:r>
          </w:p>
          <w:p>
            <w:pPr>
              <w:pStyle w:val="null3"/>
              <w:jc w:val="center"/>
            </w:pPr>
            <w:r>
              <w:rPr>
                <w:sz w:val="21"/>
              </w:rPr>
              <w:t>5:00-13:00</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83"/>
            <w:vMerge/>
            <w:tcBorders>
              <w:top w:val="none" w:color="000000" w:sz="4"/>
              <w:left w:val="single" w:color="000000" w:sz="4"/>
              <w:bottom w:val="single" w:color="000000" w:sz="4"/>
              <w:right w:val="single" w:color="000000" w:sz="4"/>
            </w:tcBorders>
          </w:tcP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副厨</w:t>
            </w:r>
          </w:p>
          <w:p>
            <w:pPr>
              <w:pStyle w:val="null3"/>
              <w:jc w:val="center"/>
            </w:pPr>
            <w:r>
              <w:rPr>
                <w:sz w:val="21"/>
                <w:b/>
              </w:rPr>
              <w:t>（运动员餐厅）</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服务岗位</w:t>
            </w:r>
          </w:p>
        </w:tc>
        <w:tc>
          <w:tcPr>
            <w:tcW w:type="dxa" w:w="2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周一至周五</w:t>
            </w:r>
          </w:p>
          <w:p>
            <w:pPr>
              <w:pStyle w:val="null3"/>
              <w:jc w:val="center"/>
            </w:pPr>
            <w:r>
              <w:rPr>
                <w:sz w:val="21"/>
              </w:rPr>
              <w:t>6:00-1</w:t>
            </w:r>
            <w:r>
              <w:rPr>
                <w:sz w:val="21"/>
              </w:rPr>
              <w:t>4</w:t>
            </w:r>
            <w:r>
              <w:rPr>
                <w:sz w:val="21"/>
              </w:rPr>
              <w:t>:00</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周一至周五的下午和晚上以及周末，运动员餐厅所有岗位根据运动</w:t>
            </w:r>
            <w:r>
              <w:rPr>
                <w:sz w:val="21"/>
              </w:rPr>
              <w:t>员</w:t>
            </w:r>
            <w:r>
              <w:rPr>
                <w:sz w:val="21"/>
              </w:rPr>
              <w:t>就餐需要安排上岗保障用餐</w:t>
            </w:r>
          </w:p>
        </w:tc>
      </w:tr>
      <w:tr>
        <w:tc>
          <w:tcPr>
            <w:tcW w:type="dxa" w:w="783"/>
            <w:vMerge/>
            <w:tcBorders>
              <w:top w:val="none" w:color="000000" w:sz="4"/>
              <w:left w:val="single" w:color="000000" w:sz="4"/>
              <w:bottom w:val="single" w:color="000000" w:sz="4"/>
              <w:right w:val="single" w:color="000000" w:sz="4"/>
            </w:tcBorders>
          </w:tcP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服务员</w:t>
            </w:r>
          </w:p>
          <w:p>
            <w:pPr>
              <w:pStyle w:val="null3"/>
              <w:jc w:val="center"/>
            </w:pPr>
            <w:r>
              <w:rPr>
                <w:sz w:val="21"/>
                <w:b/>
              </w:rPr>
              <w:t>（食堂</w:t>
            </w:r>
            <w:r>
              <w:rPr>
                <w:sz w:val="21"/>
                <w:b/>
              </w:rPr>
              <w:t>，</w:t>
            </w:r>
            <w:r>
              <w:rPr>
                <w:sz w:val="21"/>
                <w:b/>
              </w:rPr>
              <w:t>含</w:t>
            </w:r>
            <w:r>
              <w:rPr>
                <w:sz w:val="21"/>
                <w:b/>
              </w:rPr>
              <w:t>2个班长、1个副班长）</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服务岗位</w:t>
            </w:r>
          </w:p>
        </w:tc>
        <w:tc>
          <w:tcPr>
            <w:tcW w:type="dxa" w:w="2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周一至周五</w:t>
            </w:r>
          </w:p>
          <w:p>
            <w:pPr>
              <w:pStyle w:val="null3"/>
              <w:jc w:val="center"/>
            </w:pPr>
            <w:r>
              <w:rPr>
                <w:sz w:val="21"/>
              </w:rPr>
              <w:t>6</w:t>
            </w:r>
            <w:r>
              <w:rPr>
                <w:sz w:val="21"/>
              </w:rPr>
              <w:t>:</w:t>
            </w:r>
            <w:r>
              <w:rPr>
                <w:sz w:val="21"/>
              </w:rPr>
              <w:t>3</w:t>
            </w:r>
            <w:r>
              <w:rPr>
                <w:sz w:val="21"/>
              </w:rPr>
              <w:t>0-14:</w:t>
            </w:r>
            <w:r>
              <w:rPr>
                <w:sz w:val="21"/>
              </w:rPr>
              <w:t>3</w:t>
            </w:r>
            <w:r>
              <w:rPr>
                <w:sz w:val="21"/>
              </w:rPr>
              <w:t>0</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83"/>
            <w:vMerge/>
            <w:tcBorders>
              <w:top w:val="none" w:color="000000" w:sz="4"/>
              <w:left w:val="single" w:color="000000" w:sz="4"/>
              <w:bottom w:val="single" w:color="000000" w:sz="4"/>
              <w:right w:val="single" w:color="000000" w:sz="4"/>
            </w:tcBorders>
          </w:tcP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服务员</w:t>
            </w:r>
          </w:p>
          <w:p>
            <w:pPr>
              <w:pStyle w:val="null3"/>
              <w:jc w:val="center"/>
            </w:pPr>
            <w:r>
              <w:rPr>
                <w:sz w:val="21"/>
                <w:b/>
              </w:rPr>
              <w:t>（运动员餐厅）</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服务岗位</w:t>
            </w:r>
          </w:p>
        </w:tc>
        <w:tc>
          <w:tcPr>
            <w:tcW w:type="dxa" w:w="2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周一至周五</w:t>
            </w:r>
          </w:p>
          <w:p>
            <w:pPr>
              <w:pStyle w:val="null3"/>
              <w:jc w:val="center"/>
            </w:pPr>
            <w:r>
              <w:rPr>
                <w:sz w:val="21"/>
              </w:rPr>
              <w:t>6:00-1</w:t>
            </w:r>
            <w:r>
              <w:rPr>
                <w:sz w:val="21"/>
              </w:rPr>
              <w:t>4</w:t>
            </w:r>
            <w:r>
              <w:rPr>
                <w:sz w:val="21"/>
              </w:rPr>
              <w:t>:00</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周一至周五的下午和晚上以及周末，运动员餐厅所有岗位根据运动</w:t>
            </w:r>
            <w:r>
              <w:rPr>
                <w:sz w:val="21"/>
              </w:rPr>
              <w:t>员</w:t>
            </w:r>
            <w:r>
              <w:rPr>
                <w:sz w:val="21"/>
              </w:rPr>
              <w:t>就餐需要安排上岗保障用餐</w:t>
            </w:r>
          </w:p>
        </w:tc>
      </w:tr>
      <w:tr>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群体竞训部（篮球城）</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领班</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服务岗位</w:t>
            </w:r>
          </w:p>
        </w:tc>
        <w:tc>
          <w:tcPr>
            <w:tcW w:type="dxa" w:w="26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轮班制，</w:t>
            </w:r>
          </w:p>
          <w:p>
            <w:pPr>
              <w:pStyle w:val="null3"/>
              <w:jc w:val="center"/>
            </w:pPr>
            <w:r>
              <w:rPr>
                <w:sz w:val="21"/>
              </w:rPr>
              <w:t>每天一班，两班倒，</w:t>
            </w:r>
          </w:p>
          <w:p>
            <w:pPr>
              <w:pStyle w:val="null3"/>
              <w:jc w:val="center"/>
            </w:pPr>
            <w:r>
              <w:rPr>
                <w:sz w:val="21"/>
              </w:rPr>
              <w:t>每班时间为：</w:t>
            </w:r>
          </w:p>
          <w:p>
            <w:pPr>
              <w:pStyle w:val="null3"/>
              <w:jc w:val="center"/>
            </w:pPr>
            <w:r>
              <w:rPr>
                <w:sz w:val="21"/>
              </w:rPr>
              <w:t>7:00-12:00，</w:t>
            </w:r>
          </w:p>
          <w:p>
            <w:pPr>
              <w:pStyle w:val="null3"/>
              <w:jc w:val="center"/>
            </w:pPr>
            <w:r>
              <w:rPr>
                <w:sz w:val="21"/>
              </w:rPr>
              <w:t>14:30-21:30</w:t>
            </w:r>
          </w:p>
        </w:tc>
        <w:tc>
          <w:tcPr>
            <w:tcW w:type="dxa" w:w="19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周末和法定节假日根据场地开放需要安排上岗</w:t>
            </w:r>
          </w:p>
        </w:tc>
      </w:tr>
      <w:tr>
        <w:tc>
          <w:tcPr>
            <w:tcW w:type="dxa" w:w="783"/>
            <w:vMerge/>
            <w:tcBorders>
              <w:top w:val="none" w:color="000000" w:sz="4"/>
              <w:left w:val="single" w:color="000000" w:sz="4"/>
              <w:bottom w:val="single" w:color="000000" w:sz="4"/>
              <w:right w:val="single" w:color="000000" w:sz="4"/>
            </w:tcBorders>
          </w:tcP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业务员</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服务岗位</w:t>
            </w:r>
          </w:p>
        </w:tc>
        <w:tc>
          <w:tcPr>
            <w:tcW w:type="dxa" w:w="2699"/>
            <w:vMerge/>
            <w:tcBorders>
              <w:top w:val="none" w:color="000000" w:sz="4"/>
              <w:left w:val="none" w:color="000000" w:sz="4"/>
              <w:bottom w:val="single" w:color="000000" w:sz="4"/>
              <w:right w:val="single" w:color="000000" w:sz="4"/>
            </w:tcBorders>
          </w:tcPr>
          <w:p/>
        </w:tc>
        <w:tc>
          <w:tcPr>
            <w:tcW w:type="dxa" w:w="1902"/>
            <w:vMerge/>
            <w:tcBorders>
              <w:top w:val="none" w:color="000000" w:sz="4"/>
              <w:left w:val="none" w:color="000000" w:sz="4"/>
              <w:bottom w:val="single" w:color="000000" w:sz="4"/>
              <w:right w:val="single" w:color="000000" w:sz="4"/>
            </w:tcBorders>
          </w:tcPr>
          <w:p/>
        </w:tc>
      </w:tr>
      <w:tr>
        <w:tc>
          <w:tcPr>
            <w:tcW w:type="dxa" w:w="783"/>
            <w:vMerge/>
            <w:tcBorders>
              <w:top w:val="none" w:color="000000" w:sz="4"/>
              <w:left w:val="single" w:color="000000" w:sz="4"/>
              <w:bottom w:val="single" w:color="000000" w:sz="4"/>
              <w:right w:val="single" w:color="000000" w:sz="4"/>
            </w:tcBorders>
          </w:tcP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验票员</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服务岗位</w:t>
            </w:r>
          </w:p>
        </w:tc>
        <w:tc>
          <w:tcPr>
            <w:tcW w:type="dxa" w:w="2699"/>
            <w:vMerge/>
            <w:tcBorders>
              <w:top w:val="none" w:color="000000" w:sz="4"/>
              <w:left w:val="none" w:color="000000" w:sz="4"/>
              <w:bottom w:val="single" w:color="000000" w:sz="4"/>
              <w:right w:val="single" w:color="000000" w:sz="4"/>
            </w:tcBorders>
          </w:tcPr>
          <w:p/>
        </w:tc>
        <w:tc>
          <w:tcPr>
            <w:tcW w:type="dxa" w:w="1902"/>
            <w:vMerge/>
            <w:tcBorders>
              <w:top w:val="none" w:color="000000" w:sz="4"/>
              <w:left w:val="none" w:color="000000" w:sz="4"/>
              <w:bottom w:val="single" w:color="000000" w:sz="4"/>
              <w:right w:val="single" w:color="000000" w:sz="4"/>
            </w:tcBorders>
          </w:tcPr>
          <w:p/>
        </w:tc>
      </w:tr>
      <w:tr>
        <w:tc>
          <w:tcPr>
            <w:tcW w:type="dxa" w:w="783"/>
            <w:vMerge/>
            <w:tcBorders>
              <w:top w:val="none" w:color="000000" w:sz="4"/>
              <w:left w:val="single" w:color="000000" w:sz="4"/>
              <w:bottom w:val="single" w:color="000000" w:sz="4"/>
              <w:right w:val="single" w:color="000000" w:sz="4"/>
            </w:tcBorders>
          </w:tcP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场地管理员</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服务岗位</w:t>
            </w:r>
          </w:p>
        </w:tc>
        <w:tc>
          <w:tcPr>
            <w:tcW w:type="dxa" w:w="2699"/>
            <w:vMerge/>
            <w:tcBorders>
              <w:top w:val="none" w:color="000000" w:sz="4"/>
              <w:left w:val="none" w:color="000000" w:sz="4"/>
              <w:bottom w:val="single" w:color="000000" w:sz="4"/>
              <w:right w:val="single" w:color="000000" w:sz="4"/>
            </w:tcBorders>
          </w:tcPr>
          <w:p/>
        </w:tc>
        <w:tc>
          <w:tcPr>
            <w:tcW w:type="dxa" w:w="1902"/>
            <w:vMerge/>
            <w:tcBorders>
              <w:top w:val="none" w:color="000000" w:sz="4"/>
              <w:left w:val="none" w:color="000000" w:sz="4"/>
              <w:bottom w:val="single" w:color="000000" w:sz="4"/>
              <w:right w:val="single" w:color="000000" w:sz="4"/>
            </w:tcBorders>
          </w:tcPr>
          <w:p/>
        </w:tc>
      </w:tr>
      <w:tr>
        <w:tc>
          <w:tcPr>
            <w:tcW w:type="dxa" w:w="783"/>
            <w:vMerge/>
            <w:tcBorders>
              <w:top w:val="none" w:color="000000" w:sz="4"/>
              <w:left w:val="single" w:color="000000" w:sz="4"/>
              <w:bottom w:val="single" w:color="000000" w:sz="4"/>
              <w:right w:val="single" w:color="000000" w:sz="4"/>
            </w:tcBorders>
          </w:tcP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巡场员</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服务岗位</w:t>
            </w:r>
          </w:p>
        </w:tc>
        <w:tc>
          <w:tcPr>
            <w:tcW w:type="dxa" w:w="2699"/>
            <w:vMerge/>
            <w:tcBorders>
              <w:top w:val="none" w:color="000000" w:sz="4"/>
              <w:left w:val="none" w:color="000000" w:sz="4"/>
              <w:bottom w:val="single" w:color="000000" w:sz="4"/>
              <w:right w:val="single" w:color="000000" w:sz="4"/>
            </w:tcBorders>
          </w:tcPr>
          <w:p/>
        </w:tc>
        <w:tc>
          <w:tcPr>
            <w:tcW w:type="dxa" w:w="1902"/>
            <w:vMerge/>
            <w:tcBorders>
              <w:top w:val="none" w:color="000000" w:sz="4"/>
              <w:left w:val="none" w:color="000000" w:sz="4"/>
              <w:bottom w:val="single" w:color="000000" w:sz="4"/>
              <w:right w:val="single" w:color="000000" w:sz="4"/>
            </w:tcBorders>
          </w:tcPr>
          <w:p/>
        </w:tc>
      </w:tr>
      <w:tr>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群体竞训部（</w:t>
            </w:r>
            <w:r>
              <w:rPr>
                <w:sz w:val="21"/>
                <w:b/>
              </w:rPr>
              <w:t>运动队</w:t>
            </w:r>
            <w:r>
              <w:rPr>
                <w:sz w:val="21"/>
                <w:b/>
              </w:rPr>
              <w:t>）</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随队医生</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技术岗位</w:t>
            </w:r>
          </w:p>
        </w:tc>
        <w:tc>
          <w:tcPr>
            <w:tcW w:type="dxa" w:w="2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根据运动队训练、生活及比赛时间随队上岗</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83"/>
            <w:vMerge/>
            <w:tcBorders>
              <w:top w:val="none" w:color="000000" w:sz="4"/>
              <w:left w:val="single" w:color="000000" w:sz="4"/>
              <w:bottom w:val="single" w:color="000000" w:sz="4"/>
              <w:right w:val="single" w:color="000000" w:sz="4"/>
            </w:tcBorders>
          </w:tcP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教辅人员</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技术岗位</w:t>
            </w:r>
          </w:p>
        </w:tc>
        <w:tc>
          <w:tcPr>
            <w:tcW w:type="dxa" w:w="2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根据运动队训练、生活及比赛时间随队上岗</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体育场管理部</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大屏管理员</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技术岗位</w:t>
            </w:r>
          </w:p>
        </w:tc>
        <w:tc>
          <w:tcPr>
            <w:tcW w:type="dxa" w:w="2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周一至周五</w:t>
            </w:r>
          </w:p>
          <w:p>
            <w:pPr>
              <w:pStyle w:val="null3"/>
              <w:jc w:val="center"/>
            </w:pPr>
            <w:r>
              <w:rPr>
                <w:sz w:val="21"/>
              </w:rPr>
              <w:t>9:00-12:00,</w:t>
            </w:r>
          </w:p>
          <w:p>
            <w:pPr>
              <w:pStyle w:val="null3"/>
              <w:jc w:val="center"/>
            </w:pPr>
            <w:r>
              <w:rPr>
                <w:sz w:val="21"/>
              </w:rPr>
              <w:t>1</w:t>
            </w:r>
            <w:r>
              <w:rPr>
                <w:sz w:val="21"/>
              </w:rPr>
              <w:t>3</w:t>
            </w:r>
            <w:r>
              <w:rPr>
                <w:sz w:val="21"/>
              </w:rPr>
              <w:t>:00-18:00</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活动、检测及其他特殊情况需随时到岗</w:t>
            </w:r>
          </w:p>
        </w:tc>
      </w:tr>
      <w:tr>
        <w:tc>
          <w:tcPr>
            <w:tcW w:type="dxa" w:w="783"/>
            <w:vMerge/>
            <w:tcBorders>
              <w:top w:val="none" w:color="000000" w:sz="4"/>
              <w:left w:val="single" w:color="000000" w:sz="4"/>
              <w:bottom w:val="single" w:color="000000" w:sz="4"/>
              <w:right w:val="single" w:color="000000" w:sz="4"/>
            </w:tcBorders>
          </w:tcP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设备管理员</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技术岗位</w:t>
            </w:r>
          </w:p>
        </w:tc>
        <w:tc>
          <w:tcPr>
            <w:tcW w:type="dxa" w:w="2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周一至周五</w:t>
            </w:r>
          </w:p>
          <w:p>
            <w:pPr>
              <w:pStyle w:val="null3"/>
              <w:jc w:val="center"/>
            </w:pPr>
            <w:r>
              <w:rPr>
                <w:sz w:val="21"/>
              </w:rPr>
              <w:t>9:00-12:00,</w:t>
            </w:r>
          </w:p>
          <w:p>
            <w:pPr>
              <w:pStyle w:val="null3"/>
              <w:jc w:val="center"/>
            </w:pPr>
            <w:r>
              <w:rPr>
                <w:sz w:val="21"/>
              </w:rPr>
              <w:t>1</w:t>
            </w:r>
            <w:r>
              <w:rPr>
                <w:sz w:val="21"/>
              </w:rPr>
              <w:t>3</w:t>
            </w:r>
            <w:r>
              <w:rPr>
                <w:sz w:val="21"/>
              </w:rPr>
              <w:t>:00-18:00</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sz w:val="21"/>
              </w:rPr>
              <w:t>按体育场电房要求轮值</w:t>
            </w:r>
          </w:p>
          <w:p>
            <w:pPr>
              <w:pStyle w:val="null3"/>
              <w:numPr>
                <w:ilvl w:val="0"/>
                <w:numId w:val="1"/>
              </w:numPr>
              <w:jc w:val="both"/>
            </w:pPr>
            <w:r>
              <w:rPr>
                <w:sz w:val="21"/>
              </w:rPr>
              <w:t>活动、检测及其他特殊情况需随时到岗</w:t>
            </w:r>
          </w:p>
        </w:tc>
      </w:tr>
      <w:tr>
        <w:tc>
          <w:tcPr>
            <w:tcW w:type="dxa" w:w="783"/>
            <w:vMerge/>
            <w:tcBorders>
              <w:top w:val="none" w:color="000000" w:sz="4"/>
              <w:left w:val="single" w:color="000000" w:sz="4"/>
              <w:bottom w:val="single" w:color="000000" w:sz="4"/>
              <w:right w:val="single" w:color="000000" w:sz="4"/>
            </w:tcBorders>
          </w:tcP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场地技术工</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w:t>
            </w:r>
            <w:r>
              <w:rPr>
                <w:sz w:val="21"/>
              </w:rPr>
              <w:t>岗位</w:t>
            </w:r>
          </w:p>
        </w:tc>
        <w:tc>
          <w:tcPr>
            <w:tcW w:type="dxa" w:w="2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周一至周五</w:t>
            </w:r>
          </w:p>
          <w:p>
            <w:pPr>
              <w:pStyle w:val="null3"/>
              <w:jc w:val="center"/>
            </w:pPr>
            <w:r>
              <w:rPr>
                <w:sz w:val="21"/>
              </w:rPr>
              <w:t>9:00-12:00,</w:t>
            </w:r>
          </w:p>
          <w:p>
            <w:pPr>
              <w:pStyle w:val="null3"/>
              <w:jc w:val="center"/>
            </w:pPr>
            <w:r>
              <w:rPr>
                <w:sz w:val="21"/>
              </w:rPr>
              <w:t>1</w:t>
            </w:r>
            <w:r>
              <w:rPr>
                <w:sz w:val="21"/>
              </w:rPr>
              <w:t>3</w:t>
            </w:r>
            <w:r>
              <w:rPr>
                <w:sz w:val="21"/>
              </w:rPr>
              <w:t>:00-18:00</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活动及其他特殊情况需随时到岗</w:t>
            </w:r>
          </w:p>
        </w:tc>
      </w:tr>
      <w:tr>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天河网球运动学校</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客服主管</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服务岗位</w:t>
            </w:r>
          </w:p>
        </w:tc>
        <w:tc>
          <w:tcPr>
            <w:tcW w:type="dxa" w:w="26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每天分</w:t>
            </w:r>
            <w:r>
              <w:rPr>
                <w:sz w:val="21"/>
              </w:rPr>
              <w:t>3个班次，每岗每周安排5个班次，其中：</w:t>
            </w:r>
          </w:p>
          <w:p>
            <w:pPr>
              <w:pStyle w:val="null3"/>
              <w:jc w:val="center"/>
            </w:pPr>
            <w:r>
              <w:rPr>
                <w:sz w:val="21"/>
              </w:rPr>
              <w:t>6:00-14:00为1个班次</w:t>
            </w:r>
          </w:p>
          <w:p>
            <w:pPr>
              <w:pStyle w:val="null3"/>
              <w:jc w:val="center"/>
            </w:pPr>
            <w:r>
              <w:rPr>
                <w:sz w:val="21"/>
              </w:rPr>
              <w:t>8:00-16:00为1个班次</w:t>
            </w:r>
          </w:p>
          <w:p>
            <w:pPr>
              <w:pStyle w:val="null3"/>
              <w:jc w:val="center"/>
            </w:pPr>
            <w:r>
              <w:rPr>
                <w:sz w:val="21"/>
              </w:rPr>
              <w:t>15:00-23:00为1个班次</w:t>
            </w:r>
          </w:p>
        </w:tc>
        <w:tc>
          <w:tcPr>
            <w:tcW w:type="dxa" w:w="19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sz w:val="21"/>
              </w:rPr>
              <w:t>岗位班次时间根据场馆开放需要进行安排和调整</w:t>
            </w:r>
          </w:p>
          <w:p>
            <w:pPr>
              <w:pStyle w:val="null3"/>
              <w:numPr>
                <w:ilvl w:val="0"/>
                <w:numId w:val="1"/>
              </w:numPr>
              <w:jc w:val="both"/>
            </w:pPr>
            <w:r>
              <w:rPr>
                <w:sz w:val="21"/>
              </w:rPr>
              <w:t>周末和法定节假日根据场馆开放需要安排值班</w:t>
            </w:r>
          </w:p>
        </w:tc>
      </w:tr>
      <w:tr>
        <w:tc>
          <w:tcPr>
            <w:tcW w:type="dxa" w:w="783"/>
            <w:vMerge/>
            <w:tcBorders>
              <w:top w:val="none" w:color="000000" w:sz="4"/>
              <w:left w:val="single" w:color="000000" w:sz="4"/>
              <w:bottom w:val="single" w:color="000000" w:sz="4"/>
              <w:right w:val="single" w:color="000000" w:sz="4"/>
            </w:tcBorders>
          </w:tcP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客服工作人员</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服务岗位</w:t>
            </w:r>
          </w:p>
        </w:tc>
        <w:tc>
          <w:tcPr>
            <w:tcW w:type="dxa" w:w="2699"/>
            <w:vMerge/>
            <w:tcBorders>
              <w:top w:val="none" w:color="000000" w:sz="4"/>
              <w:left w:val="none" w:color="000000" w:sz="4"/>
              <w:bottom w:val="single" w:color="000000" w:sz="4"/>
              <w:right w:val="single" w:color="000000" w:sz="4"/>
            </w:tcBorders>
          </w:tcPr>
          <w:p/>
        </w:tc>
        <w:tc>
          <w:tcPr>
            <w:tcW w:type="dxa" w:w="1902"/>
            <w:vMerge/>
            <w:tcBorders>
              <w:top w:val="none" w:color="000000" w:sz="4"/>
              <w:left w:val="none" w:color="000000" w:sz="4"/>
              <w:bottom w:val="single" w:color="000000" w:sz="4"/>
              <w:right w:val="single" w:color="000000" w:sz="4"/>
            </w:tcBorders>
          </w:tcPr>
          <w:p/>
        </w:tc>
      </w:tr>
      <w:tr>
        <w:tc>
          <w:tcPr>
            <w:tcW w:type="dxa" w:w="783"/>
            <w:vMerge/>
            <w:tcBorders>
              <w:top w:val="none" w:color="000000" w:sz="4"/>
              <w:left w:val="single" w:color="000000" w:sz="4"/>
              <w:bottom w:val="single" w:color="000000" w:sz="4"/>
              <w:right w:val="single" w:color="000000" w:sz="4"/>
            </w:tcBorders>
          </w:tcP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场地技术工</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技术岗位</w:t>
            </w:r>
          </w:p>
        </w:tc>
        <w:tc>
          <w:tcPr>
            <w:tcW w:type="dxa" w:w="2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每天分</w:t>
            </w:r>
            <w:r>
              <w:rPr>
                <w:sz w:val="21"/>
              </w:rPr>
              <w:t>2个班次，每岗每周安排5个班次，其中：6:00-14:00为1个班次</w:t>
            </w:r>
          </w:p>
          <w:p>
            <w:pPr>
              <w:pStyle w:val="null3"/>
              <w:jc w:val="center"/>
            </w:pPr>
            <w:r>
              <w:rPr>
                <w:sz w:val="21"/>
              </w:rPr>
              <w:t>14:00-22:00为1个班次</w:t>
            </w:r>
          </w:p>
        </w:tc>
        <w:tc>
          <w:tcPr>
            <w:tcW w:type="dxa" w:w="1902"/>
            <w:vMerge/>
            <w:tcBorders>
              <w:top w:val="none" w:color="000000" w:sz="4"/>
              <w:left w:val="none" w:color="000000" w:sz="4"/>
              <w:bottom w:val="single" w:color="000000" w:sz="4"/>
              <w:right w:val="single" w:color="000000" w:sz="4"/>
            </w:tcBorders>
          </w:tcP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棒球场管理部</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场地技术工</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技术岗位</w:t>
            </w:r>
          </w:p>
        </w:tc>
        <w:tc>
          <w:tcPr>
            <w:tcW w:type="dxa" w:w="2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周一至周五</w:t>
            </w:r>
          </w:p>
          <w:p>
            <w:pPr>
              <w:pStyle w:val="null3"/>
              <w:jc w:val="center"/>
            </w:pPr>
            <w:r>
              <w:rPr>
                <w:sz w:val="21"/>
              </w:rPr>
              <w:t>8:00-12:00,</w:t>
            </w:r>
          </w:p>
          <w:p>
            <w:pPr>
              <w:pStyle w:val="null3"/>
              <w:jc w:val="center"/>
            </w:pPr>
            <w:r>
              <w:rPr>
                <w:sz w:val="21"/>
              </w:rPr>
              <w:t>14:00-18:00</w:t>
            </w:r>
          </w:p>
          <w:p>
            <w:pPr>
              <w:pStyle w:val="null3"/>
              <w:jc w:val="center"/>
            </w:pPr>
            <w:r>
              <w:rPr>
                <w:sz w:val="21"/>
              </w:rPr>
              <w:t>需要夜间值守，值守时间为：</w:t>
            </w:r>
            <w:r>
              <w:rPr>
                <w:sz w:val="21"/>
              </w:rPr>
              <w:t>21:00-次日6:00</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周末和法定节假日根据场馆需要安排值班</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广州体育馆管理部</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后勤人员</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服务岗位</w:t>
            </w:r>
          </w:p>
        </w:tc>
        <w:tc>
          <w:tcPr>
            <w:tcW w:type="dxa" w:w="2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周一至周五</w:t>
            </w:r>
          </w:p>
          <w:p>
            <w:pPr>
              <w:pStyle w:val="null3"/>
              <w:jc w:val="center"/>
            </w:pPr>
            <w:r>
              <w:rPr>
                <w:sz w:val="21"/>
              </w:rPr>
              <w:t>8:30-12:00,</w:t>
            </w:r>
          </w:p>
          <w:p>
            <w:pPr>
              <w:pStyle w:val="null3"/>
              <w:jc w:val="center"/>
            </w:pPr>
            <w:r>
              <w:rPr>
                <w:sz w:val="21"/>
              </w:rPr>
              <w:t>13:30-18:00</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周末和法定节假日需要安排值班保障物业安全</w:t>
            </w:r>
          </w:p>
        </w:tc>
      </w:tr>
    </w:tbl>
    <w:p>
      <w:pPr>
        <w:pStyle w:val="null3"/>
        <w:ind w:firstLine="420"/>
      </w:pPr>
      <w:r>
        <w:rPr>
          <w:sz w:val="21"/>
          <w:b/>
        </w:rPr>
        <w:t>（二）服务外包人员薪酬与福利需求</w:t>
      </w:r>
    </w:p>
    <w:p>
      <w:pPr>
        <w:pStyle w:val="null3"/>
        <w:ind w:firstLine="420"/>
      </w:pPr>
      <w:r>
        <w:rPr>
          <w:sz w:val="21"/>
        </w:rPr>
        <w:t>1.投标人应按照《中华人民共和国劳动法》等相关法律规定发放工资，服务人员工资不得低于广州市企业职工最低工资标准（工资不含按国家规定投标人必须支付的社会保险及其他应付费用），所需费用包含在本项目中标（合同）金额内，采购人不再因此支付任何费用。</w:t>
      </w:r>
    </w:p>
    <w:p>
      <w:pPr>
        <w:pStyle w:val="null3"/>
        <w:ind w:firstLine="420"/>
      </w:pPr>
      <w:r>
        <w:rPr>
          <w:sz w:val="21"/>
        </w:rPr>
        <w:t>2.投标人应按照《中华人民共和国社会保险法》《住房公积金管理条例》及广州市相关政策规定，支付国家规定必须购买的社会保险费用和缴存住房公积金，所需费用包含在本项目中标（合同）金额内，采购人不再因此支付任何费用。</w:t>
      </w:r>
    </w:p>
    <w:p>
      <w:pPr>
        <w:pStyle w:val="null3"/>
        <w:ind w:firstLine="420"/>
      </w:pPr>
      <w:r>
        <w:rPr>
          <w:sz w:val="21"/>
        </w:rPr>
        <w:t>3.投标人在本项目服务期内应组织本项目服务外包人员进行一次体检，所需费用包含在本项目中标（合同）金额内，采购人不再因此支付任何费用。</w:t>
      </w:r>
    </w:p>
    <w:p>
      <w:pPr>
        <w:pStyle w:val="null3"/>
        <w:ind w:firstLine="420"/>
      </w:pPr>
      <w:r>
        <w:rPr>
          <w:sz w:val="21"/>
        </w:rPr>
        <w:t>4.关于节假日慰问品、商业保险等其他福利待遇，由投标人</w:t>
      </w:r>
      <w:r>
        <w:rPr>
          <w:sz w:val="21"/>
        </w:rPr>
        <w:t>根据项目实际情况自行</w:t>
      </w:r>
      <w:r>
        <w:rPr>
          <w:sz w:val="21"/>
        </w:rPr>
        <w:t>制定方案</w:t>
      </w:r>
      <w:r>
        <w:rPr>
          <w:sz w:val="21"/>
        </w:rPr>
        <w:t>，所需费用包含在本项目中标（合同）金额内，采购人不再因此支付任何费用。</w:t>
      </w:r>
    </w:p>
    <w:p>
      <w:pPr>
        <w:pStyle w:val="null3"/>
        <w:ind w:firstLine="422"/>
      </w:pPr>
      <w:r>
        <w:rPr>
          <w:sz w:val="21"/>
          <w:b/>
        </w:rPr>
        <w:t>十、</w:t>
      </w:r>
      <w:r>
        <w:rPr>
          <w:sz w:val="21"/>
          <w:b/>
        </w:rPr>
        <w:t>投标人需满足条件</w:t>
      </w:r>
    </w:p>
    <w:p>
      <w:pPr>
        <w:pStyle w:val="null3"/>
        <w:ind w:firstLine="420"/>
      </w:pPr>
      <w:r>
        <w:rPr>
          <w:sz w:val="21"/>
        </w:rPr>
        <w:t>1.拥有一支具有丰富行业知识经验、能够提供优质、专业、诚信的服务的专业人员；</w:t>
      </w:r>
    </w:p>
    <w:p>
      <w:pPr>
        <w:pStyle w:val="null3"/>
        <w:ind w:firstLine="420"/>
      </w:pPr>
      <w:r>
        <w:rPr>
          <w:sz w:val="21"/>
        </w:rPr>
        <w:t>2.拥有充足的人才储备，能提供服务所需的各类人才或能在短时间内招聘到服务所需的人员；</w:t>
      </w:r>
    </w:p>
    <w:p>
      <w:pPr>
        <w:pStyle w:val="null3"/>
        <w:ind w:firstLine="420"/>
      </w:pPr>
      <w:r>
        <w:rPr>
          <w:sz w:val="21"/>
        </w:rPr>
        <w:t>3.具备提供服务所必须的设施，有固定的办公场所；</w:t>
      </w:r>
    </w:p>
    <w:p>
      <w:pPr>
        <w:pStyle w:val="null3"/>
        <w:ind w:firstLine="420"/>
      </w:pPr>
      <w:r>
        <w:rPr>
          <w:sz w:val="21"/>
        </w:rPr>
        <w:t>4.具有健全的内部治理机构、内部管理制度和安全保障制度，具有独立的财务管理、财务核算和资产管理制度，健全的内部审计制度，合法稳定的收入来源，依法缴纳税收；</w:t>
      </w:r>
    </w:p>
    <w:p>
      <w:pPr>
        <w:pStyle w:val="null3"/>
        <w:ind w:firstLine="420"/>
      </w:pPr>
      <w:r>
        <w:rPr>
          <w:sz w:val="21"/>
        </w:rPr>
        <w:t>5.其他条件按照外包服务项目的性质和质量要求确定。</w:t>
      </w:r>
    </w:p>
    <w:p>
      <w:pPr>
        <w:pStyle w:val="null3"/>
        <w:ind w:firstLine="420"/>
      </w:pPr>
      <w:r>
        <w:rPr>
          <w:sz w:val="21"/>
        </w:rPr>
        <w:t>6.投标人应</w:t>
      </w:r>
      <w:r>
        <w:rPr>
          <w:sz w:val="21"/>
        </w:rPr>
        <w:t>提供的项目总体服务方案</w:t>
      </w:r>
      <w:r>
        <w:rPr>
          <w:sz w:val="21"/>
        </w:rPr>
        <w:t>，</w:t>
      </w:r>
      <w:r>
        <w:rPr>
          <w:sz w:val="21"/>
        </w:rPr>
        <w:t>包括但不限于</w:t>
      </w:r>
      <w:r>
        <w:rPr>
          <w:sz w:val="21"/>
        </w:rPr>
        <w:t>①</w:t>
      </w:r>
      <w:r>
        <w:rPr>
          <w:sz w:val="21"/>
        </w:rPr>
        <w:t>管理机构设立方案</w:t>
      </w:r>
      <w:r>
        <w:rPr>
          <w:sz w:val="21"/>
        </w:rPr>
        <w:t>；</w:t>
      </w:r>
      <w:r>
        <w:rPr>
          <w:sz w:val="21"/>
        </w:rPr>
        <w:t>②</w:t>
      </w:r>
      <w:r>
        <w:rPr>
          <w:sz w:val="21"/>
        </w:rPr>
        <w:t>运作流程和服务流程</w:t>
      </w:r>
      <w:r>
        <w:rPr>
          <w:sz w:val="21"/>
        </w:rPr>
        <w:t>。</w:t>
      </w:r>
    </w:p>
    <w:p>
      <w:pPr>
        <w:pStyle w:val="null3"/>
        <w:ind w:firstLine="420"/>
      </w:pPr>
      <w:r>
        <w:rPr>
          <w:sz w:val="21"/>
        </w:rPr>
        <w:t>7.投标人应提供人</w:t>
      </w:r>
      <w:r>
        <w:rPr>
          <w:sz w:val="21"/>
        </w:rPr>
        <w:t>员管理方案，包括但不限于</w:t>
      </w:r>
      <w:r>
        <w:rPr>
          <w:sz w:val="21"/>
        </w:rPr>
        <w:t>①招聘方案；②请休假和考勤方案；③薪酬与福利方案；④人力资源法务方案；⑤人员培训方案；⑥人员保密管理方案。</w:t>
      </w:r>
    </w:p>
    <w:p>
      <w:pPr>
        <w:pStyle w:val="null3"/>
        <w:ind w:firstLine="420"/>
      </w:pPr>
      <w:r>
        <w:rPr>
          <w:sz w:val="21"/>
        </w:rPr>
        <w:t>8.投标人应提供服务质量保证措施，包括但不限于①服务质量保证目标；②服务质量保证规范；③服务质量保证考核。</w:t>
      </w:r>
    </w:p>
    <w:p>
      <w:pPr>
        <w:pStyle w:val="null3"/>
        <w:ind w:firstLine="420"/>
      </w:pPr>
      <w:r>
        <w:rPr>
          <w:sz w:val="21"/>
        </w:rPr>
        <w:t>9.投标人应提供</w:t>
      </w:r>
      <w:r>
        <w:rPr>
          <w:sz w:val="21"/>
        </w:rPr>
        <w:t>应急预案措施</w:t>
      </w:r>
      <w:r>
        <w:rPr>
          <w:sz w:val="21"/>
        </w:rPr>
        <w:t>进行评审：</w:t>
      </w:r>
      <w:r>
        <w:rPr>
          <w:sz w:val="21"/>
        </w:rPr>
        <w:t>包括但不限于</w:t>
      </w:r>
      <w:r>
        <w:rPr>
          <w:sz w:val="21"/>
        </w:rPr>
        <w:t>①</w:t>
      </w:r>
      <w:r>
        <w:rPr>
          <w:sz w:val="21"/>
        </w:rPr>
        <w:t>应急调动能力；</w:t>
      </w:r>
      <w:r>
        <w:rPr>
          <w:sz w:val="21"/>
        </w:rPr>
        <w:t>②</w:t>
      </w:r>
      <w:r>
        <w:rPr>
          <w:sz w:val="21"/>
        </w:rPr>
        <w:t>处理工伤事件的流程和方案。</w:t>
      </w:r>
    </w:p>
    <w:p>
      <w:pPr>
        <w:pStyle w:val="null3"/>
        <w:ind w:firstLine="420"/>
      </w:pPr>
      <w:r>
        <w:rPr>
          <w:sz w:val="21"/>
          <w:b/>
        </w:rPr>
        <w:t>附件一</w:t>
      </w:r>
      <w:r>
        <w:rPr>
          <w:sz w:val="21"/>
          <w:b/>
        </w:rPr>
        <w:t>外包岗位具体服务地点、</w:t>
      </w:r>
      <w:r>
        <w:rPr>
          <w:sz w:val="21"/>
          <w:b/>
        </w:rPr>
        <w:t>服务内容和配置要求</w:t>
      </w:r>
    </w:p>
    <w:p>
      <w:pPr>
        <w:pStyle w:val="null3"/>
        <w:ind w:firstLine="482"/>
      </w:pPr>
      <w:r>
        <w:rPr>
          <w:sz w:val="21"/>
          <w:b/>
        </w:rPr>
        <w:t>1.办公室（食堂、运动员餐厅）</w:t>
      </w:r>
    </w:p>
    <w:p>
      <w:pPr>
        <w:pStyle w:val="null3"/>
        <w:ind w:firstLine="482"/>
      </w:pPr>
      <w:r>
        <w:rPr>
          <w:sz w:val="21"/>
          <w:b/>
        </w:rPr>
        <w:t>（</w:t>
      </w:r>
      <w:r>
        <w:rPr>
          <w:sz w:val="21"/>
          <w:b/>
        </w:rPr>
        <w:t>1）主厨</w:t>
      </w:r>
    </w:p>
    <w:p>
      <w:pPr>
        <w:pStyle w:val="null3"/>
        <w:ind w:firstLine="482"/>
      </w:pPr>
      <w:r>
        <w:rPr>
          <w:sz w:val="21"/>
          <w:b/>
        </w:rPr>
        <w:t>具体服务地点：</w:t>
      </w:r>
      <w:r>
        <w:rPr>
          <w:sz w:val="21"/>
        </w:rPr>
        <w:t>天河体育中心食堂（广州市天河区天河路</w:t>
      </w:r>
      <w:r>
        <w:rPr>
          <w:sz w:val="21"/>
        </w:rPr>
        <w:t>299号）</w:t>
      </w:r>
    </w:p>
    <w:p>
      <w:pPr>
        <w:pStyle w:val="null3"/>
        <w:ind w:firstLine="482"/>
      </w:pPr>
      <w:r>
        <w:rPr>
          <w:sz w:val="21"/>
          <w:b/>
        </w:rPr>
        <w:t>服务内容：</w:t>
      </w:r>
      <w:r>
        <w:rPr>
          <w:sz w:val="21"/>
        </w:rPr>
        <w:t>①负责原材料验收、检查质量；②负责肉菜烹饪，并保证安全、卫生；③菜式搭配要合理，符合要求；④下班前做好肉菜与原料预订；⑤统筹副厨做好协助工作；⑥协助食堂主管做好食堂管理。</w:t>
      </w:r>
    </w:p>
    <w:p>
      <w:pPr>
        <w:pStyle w:val="null3"/>
        <w:ind w:firstLine="482"/>
      </w:pPr>
      <w:r>
        <w:rPr>
          <w:sz w:val="21"/>
          <w:b/>
        </w:rPr>
        <w:t>配置要求：</w:t>
      </w:r>
      <w:r>
        <w:rPr>
          <w:sz w:val="21"/>
        </w:rPr>
        <w:t>有厨师相关工作经验，身体健康，工作责任心强，刻苦耐劳，服从管理，遵章守纪，有团队协作意识，熟悉食品安全和各类设备及水电煤气的操作安全知识，按章操作。</w:t>
      </w:r>
    </w:p>
    <w:p>
      <w:pPr>
        <w:pStyle w:val="null3"/>
        <w:ind w:firstLine="482"/>
      </w:pPr>
      <w:r>
        <w:rPr>
          <w:sz w:val="21"/>
          <w:b/>
        </w:rPr>
        <w:t>（</w:t>
      </w:r>
      <w:r>
        <w:rPr>
          <w:sz w:val="21"/>
          <w:b/>
        </w:rPr>
        <w:t>2）面条师傅</w:t>
      </w:r>
    </w:p>
    <w:p>
      <w:pPr>
        <w:pStyle w:val="null3"/>
        <w:ind w:firstLine="482"/>
      </w:pPr>
      <w:r>
        <w:rPr>
          <w:sz w:val="21"/>
          <w:b/>
        </w:rPr>
        <w:t>具体服务地点：</w:t>
      </w:r>
      <w:r>
        <w:rPr>
          <w:sz w:val="21"/>
        </w:rPr>
        <w:t>天河体育中心食堂（广州市天河区天河路</w:t>
      </w:r>
      <w:r>
        <w:rPr>
          <w:sz w:val="21"/>
        </w:rPr>
        <w:t>299号）</w:t>
      </w:r>
    </w:p>
    <w:p>
      <w:pPr>
        <w:pStyle w:val="null3"/>
        <w:ind w:firstLine="482"/>
      </w:pPr>
      <w:r>
        <w:rPr>
          <w:sz w:val="21"/>
          <w:b/>
        </w:rPr>
        <w:t>服务内容：</w:t>
      </w:r>
      <w:r>
        <w:rPr>
          <w:sz w:val="21"/>
        </w:rPr>
        <w:t>①负责面条、汤底、配菜等烹饪；②协助主厨做好各项准备工作，保证按时供应。</w:t>
      </w:r>
    </w:p>
    <w:p>
      <w:pPr>
        <w:pStyle w:val="null3"/>
        <w:ind w:firstLine="482"/>
      </w:pPr>
      <w:r>
        <w:rPr>
          <w:sz w:val="21"/>
          <w:b/>
        </w:rPr>
        <w:t>配置要求：</w:t>
      </w:r>
      <w:r>
        <w:rPr>
          <w:sz w:val="21"/>
        </w:rPr>
        <w:t>有厨师相关工作经验，身体健康，工作责任心强，刻苦耐劳，服从管理，遵章守纪，有团队协作意识，熟悉食品安全和各类设备及水电煤气的操作安全知识，按章操作。</w:t>
      </w:r>
    </w:p>
    <w:p>
      <w:pPr>
        <w:pStyle w:val="null3"/>
        <w:ind w:firstLine="482"/>
      </w:pPr>
      <w:r>
        <w:rPr>
          <w:sz w:val="21"/>
          <w:b/>
        </w:rPr>
        <w:t>（</w:t>
      </w:r>
      <w:r>
        <w:rPr>
          <w:sz w:val="21"/>
          <w:b/>
        </w:rPr>
        <w:t>3）副厨（食堂）</w:t>
      </w:r>
    </w:p>
    <w:p>
      <w:pPr>
        <w:pStyle w:val="null3"/>
        <w:ind w:firstLine="482"/>
      </w:pPr>
      <w:r>
        <w:rPr>
          <w:sz w:val="21"/>
          <w:b/>
        </w:rPr>
        <w:t>具体服务地点：</w:t>
      </w:r>
      <w:r>
        <w:rPr>
          <w:sz w:val="21"/>
        </w:rPr>
        <w:t>天河体育中心食堂（广州市天河区天河路</w:t>
      </w:r>
      <w:r>
        <w:rPr>
          <w:sz w:val="21"/>
        </w:rPr>
        <w:t>299号）</w:t>
      </w:r>
    </w:p>
    <w:p>
      <w:pPr>
        <w:pStyle w:val="null3"/>
        <w:ind w:firstLine="482"/>
      </w:pPr>
      <w:r>
        <w:rPr>
          <w:sz w:val="21"/>
          <w:b/>
        </w:rPr>
        <w:t>服务内容：</w:t>
      </w:r>
      <w:r>
        <w:rPr>
          <w:sz w:val="21"/>
        </w:rPr>
        <w:t>①负责早餐供应品种制作、午餐的青菜、汤、杂粮等烹饪；②协助主厨做好各项准备工作，保证按时供应。</w:t>
      </w:r>
    </w:p>
    <w:p>
      <w:pPr>
        <w:pStyle w:val="null3"/>
        <w:ind w:firstLine="482"/>
      </w:pPr>
      <w:r>
        <w:rPr>
          <w:sz w:val="21"/>
          <w:b/>
        </w:rPr>
        <w:t>配置要求：</w:t>
      </w:r>
      <w:r>
        <w:rPr>
          <w:sz w:val="21"/>
        </w:rPr>
        <w:t>有厨师相关工作经验，身体健康，工作责任心强，刻苦耐劳，服从管理，遵章守纪，有团队协作意识，熟悉食品安全和各类设备及水电煤气的操作安全知识，按章操作。</w:t>
      </w:r>
    </w:p>
    <w:p>
      <w:pPr>
        <w:pStyle w:val="null3"/>
        <w:ind w:firstLine="482"/>
      </w:pPr>
      <w:r>
        <w:rPr>
          <w:sz w:val="21"/>
          <w:b/>
        </w:rPr>
        <w:t>（</w:t>
      </w:r>
      <w:r>
        <w:rPr>
          <w:sz w:val="21"/>
          <w:b/>
        </w:rPr>
        <w:t>4）副厨（运动员餐厅）</w:t>
      </w:r>
    </w:p>
    <w:p>
      <w:pPr>
        <w:pStyle w:val="null3"/>
        <w:ind w:firstLine="482"/>
      </w:pPr>
      <w:r>
        <w:rPr>
          <w:sz w:val="21"/>
          <w:b/>
        </w:rPr>
        <w:t>具体服务地点：</w:t>
      </w:r>
      <w:r>
        <w:rPr>
          <w:sz w:val="21"/>
        </w:rPr>
        <w:t>天河体育中心运动员餐厅（广州市天河区天河路</w:t>
      </w:r>
      <w:r>
        <w:rPr>
          <w:sz w:val="21"/>
        </w:rPr>
        <w:t>299号）</w:t>
      </w:r>
    </w:p>
    <w:p>
      <w:pPr>
        <w:pStyle w:val="null3"/>
        <w:ind w:firstLine="482"/>
      </w:pPr>
      <w:r>
        <w:rPr>
          <w:sz w:val="21"/>
          <w:b/>
        </w:rPr>
        <w:t>服务内容：</w:t>
      </w:r>
      <w:r>
        <w:rPr>
          <w:sz w:val="21"/>
        </w:rPr>
        <w:t>①承担运动队队员就餐任务，保证日常饭菜质量和膳食营养供应；②严格执行食品卫生制度及《反兴奋剂条例》，切实把好原料的质量关、操作卫生关、储存保洁关，对运动队食堂采购的蔬菜及食品进行质量监督，建立食物留样制度，确保食品安全；③负责各种原料的切、配工作及运动员就餐时的分菜工作；④保证餐厅操作环境及就餐环境的整洁卫生，负责炊具的日常保养；⑤完成领导交办的临时工作任务。</w:t>
      </w:r>
    </w:p>
    <w:p>
      <w:pPr>
        <w:pStyle w:val="null3"/>
        <w:ind w:firstLine="482"/>
      </w:pPr>
      <w:r>
        <w:rPr>
          <w:sz w:val="21"/>
          <w:b/>
        </w:rPr>
        <w:t>配置要求：</w:t>
      </w:r>
      <w:r>
        <w:rPr>
          <w:sz w:val="21"/>
        </w:rPr>
        <w:t>有厨师相关工作经验，身体健康，工作责任心强，刻苦耐劳，服从管理，遵章守纪，有团队协作意识，熟悉食品安全和各类设备及水电煤气的操作安全知识，按章操作。</w:t>
      </w:r>
    </w:p>
    <w:p>
      <w:pPr>
        <w:pStyle w:val="null3"/>
        <w:ind w:firstLine="482"/>
      </w:pPr>
      <w:r>
        <w:rPr>
          <w:sz w:val="21"/>
          <w:b/>
        </w:rPr>
        <w:t>（</w:t>
      </w:r>
      <w:r>
        <w:rPr>
          <w:sz w:val="21"/>
          <w:b/>
        </w:rPr>
        <w:t>5）服务员（食堂，含2个班长、1个副班长）</w:t>
      </w:r>
    </w:p>
    <w:p>
      <w:pPr>
        <w:pStyle w:val="null3"/>
        <w:ind w:firstLine="482"/>
      </w:pPr>
      <w:r>
        <w:rPr>
          <w:sz w:val="21"/>
          <w:b/>
        </w:rPr>
        <w:t>具体服务地点：</w:t>
      </w:r>
      <w:r>
        <w:rPr>
          <w:sz w:val="21"/>
        </w:rPr>
        <w:t>天河体育中心食堂（广州市天河区天河路</w:t>
      </w:r>
      <w:r>
        <w:rPr>
          <w:sz w:val="21"/>
        </w:rPr>
        <w:t>299号）</w:t>
      </w:r>
    </w:p>
    <w:p>
      <w:pPr>
        <w:pStyle w:val="null3"/>
        <w:ind w:firstLine="482"/>
      </w:pPr>
      <w:r>
        <w:rPr>
          <w:sz w:val="21"/>
          <w:b/>
        </w:rPr>
        <w:t>服务内容：</w:t>
      </w:r>
      <w:r>
        <w:rPr>
          <w:sz w:val="21"/>
        </w:rPr>
        <w:t>①负责材料粗加工和清洗、餐具和用具清洗消毒、食物分发、食堂卫生保洁、垃圾清运等工作；②设置2个班长和1个副班长，班长负责协助主厨和食堂主管做好食堂管理，搬运重物；副班长负责食堂相关数据的统计工作。</w:t>
      </w:r>
    </w:p>
    <w:p>
      <w:pPr>
        <w:pStyle w:val="null3"/>
        <w:ind w:firstLine="482"/>
      </w:pPr>
      <w:r>
        <w:rPr>
          <w:sz w:val="21"/>
          <w:b/>
        </w:rPr>
        <w:t>配置要求：</w:t>
      </w:r>
      <w:r>
        <w:rPr>
          <w:sz w:val="21"/>
        </w:rPr>
        <w:t>身体健康，有服务意识，工作认真负责，服从管理，遵章守纪，有团队协作意识，熟悉食品安全和各类设备及水电煤气的操作安全知识。</w:t>
      </w:r>
    </w:p>
    <w:p>
      <w:pPr>
        <w:pStyle w:val="null3"/>
        <w:ind w:firstLine="482"/>
      </w:pPr>
      <w:r>
        <w:rPr>
          <w:sz w:val="21"/>
          <w:b/>
        </w:rPr>
        <w:t>（</w:t>
      </w:r>
      <w:r>
        <w:rPr>
          <w:sz w:val="21"/>
          <w:b/>
        </w:rPr>
        <w:t>6）服务员（运动员餐厅）</w:t>
      </w:r>
    </w:p>
    <w:p>
      <w:pPr>
        <w:pStyle w:val="null3"/>
        <w:ind w:firstLine="482"/>
      </w:pPr>
      <w:r>
        <w:rPr>
          <w:sz w:val="21"/>
          <w:b/>
        </w:rPr>
        <w:t>具体服务地点：</w:t>
      </w:r>
      <w:r>
        <w:rPr>
          <w:sz w:val="21"/>
        </w:rPr>
        <w:t>天河体育中心运动员餐厅（广州市天河区天河路</w:t>
      </w:r>
      <w:r>
        <w:rPr>
          <w:sz w:val="21"/>
        </w:rPr>
        <w:t>299号）</w:t>
      </w:r>
    </w:p>
    <w:p>
      <w:pPr>
        <w:pStyle w:val="null3"/>
        <w:ind w:firstLine="482"/>
      </w:pPr>
      <w:r>
        <w:rPr>
          <w:sz w:val="21"/>
          <w:b/>
        </w:rPr>
        <w:t>服务内容：</w:t>
      </w:r>
      <w:r>
        <w:rPr>
          <w:sz w:val="21"/>
        </w:rPr>
        <w:t>负责材料粗加工和清洗、餐具和用具清洗消毒、食物分发、餐厅卫生保洁、垃圾清运等工作。</w:t>
      </w:r>
    </w:p>
    <w:p>
      <w:pPr>
        <w:pStyle w:val="null3"/>
        <w:ind w:firstLine="482"/>
      </w:pPr>
      <w:r>
        <w:rPr>
          <w:sz w:val="21"/>
          <w:b/>
        </w:rPr>
        <w:t>配置要求：</w:t>
      </w:r>
      <w:r>
        <w:rPr>
          <w:sz w:val="21"/>
        </w:rPr>
        <w:t>身体健康，有服务意识，工作认真负责，服从管理，遵章守纪，有团队协作意识，熟悉食品安全和各类设备及水电煤气的操作安全知识。</w:t>
      </w:r>
    </w:p>
    <w:p>
      <w:pPr>
        <w:pStyle w:val="null3"/>
        <w:ind w:firstLine="482"/>
      </w:pPr>
      <w:r>
        <w:rPr>
          <w:sz w:val="21"/>
          <w:b/>
        </w:rPr>
        <w:t>2.群体竞训部（篮球城）</w:t>
      </w:r>
    </w:p>
    <w:p>
      <w:pPr>
        <w:pStyle w:val="null3"/>
        <w:ind w:firstLine="482"/>
      </w:pPr>
      <w:r>
        <w:rPr>
          <w:sz w:val="21"/>
          <w:b/>
        </w:rPr>
        <w:t>（</w:t>
      </w:r>
      <w:r>
        <w:rPr>
          <w:sz w:val="21"/>
          <w:b/>
        </w:rPr>
        <w:t>1）领班</w:t>
      </w:r>
    </w:p>
    <w:p>
      <w:pPr>
        <w:pStyle w:val="null3"/>
        <w:ind w:firstLine="482"/>
      </w:pPr>
      <w:r>
        <w:rPr>
          <w:sz w:val="21"/>
          <w:b/>
        </w:rPr>
        <w:t>具体服务地点：</w:t>
      </w:r>
      <w:r>
        <w:rPr>
          <w:sz w:val="21"/>
        </w:rPr>
        <w:t>天河体育中心篮球城（广州市天河区天河路</w:t>
      </w:r>
      <w:r>
        <w:rPr>
          <w:sz w:val="21"/>
        </w:rPr>
        <w:t>299号）</w:t>
      </w:r>
    </w:p>
    <w:p>
      <w:pPr>
        <w:pStyle w:val="null3"/>
        <w:ind w:firstLine="482"/>
      </w:pPr>
      <w:r>
        <w:rPr>
          <w:sz w:val="21"/>
          <w:b/>
        </w:rPr>
        <w:t>服务内容：</w:t>
      </w:r>
      <w:r>
        <w:rPr>
          <w:sz w:val="21"/>
        </w:rPr>
        <w:t>①协调各项岗位工作，督促当班人员做好本职工作；②及时处理球场突发事件和顾客投诉，做好顾客意见和建议记录，重要投诉或意见要及时报告；③维持球场开放秩序，检查场地设施设备，巡查场地，劝阻顾客不文明行为；④能够以身作则，责任心强，敢于管理；⑤负责写好工作日记，做好交接手续。</w:t>
      </w:r>
    </w:p>
    <w:p>
      <w:pPr>
        <w:pStyle w:val="null3"/>
        <w:ind w:firstLine="482"/>
      </w:pPr>
      <w:r>
        <w:rPr>
          <w:sz w:val="21"/>
          <w:b/>
        </w:rPr>
        <w:t>配置要求：</w:t>
      </w:r>
      <w:r>
        <w:rPr>
          <w:sz w:val="21"/>
        </w:rPr>
        <w:t>①忠于职守、爱岗敬业、公正严明；②团结友爱，有团队合作精神；③有担当、敢作为；④沉着冷静，细致认真。</w:t>
      </w:r>
    </w:p>
    <w:p>
      <w:pPr>
        <w:pStyle w:val="null3"/>
        <w:ind w:firstLine="482"/>
      </w:pPr>
      <w:r>
        <w:rPr>
          <w:sz w:val="21"/>
          <w:b/>
        </w:rPr>
        <w:t>（</w:t>
      </w:r>
      <w:r>
        <w:rPr>
          <w:sz w:val="21"/>
          <w:b/>
        </w:rPr>
        <w:t>2）业务员</w:t>
      </w:r>
    </w:p>
    <w:p>
      <w:pPr>
        <w:pStyle w:val="null3"/>
        <w:ind w:firstLine="482"/>
      </w:pPr>
      <w:r>
        <w:rPr>
          <w:sz w:val="21"/>
          <w:b/>
        </w:rPr>
        <w:t>具体服务地点：</w:t>
      </w:r>
      <w:r>
        <w:rPr>
          <w:sz w:val="21"/>
        </w:rPr>
        <w:t>天河体育中心篮球城（广州市天河区天河路</w:t>
      </w:r>
      <w:r>
        <w:rPr>
          <w:sz w:val="21"/>
        </w:rPr>
        <w:t>299号）</w:t>
      </w:r>
    </w:p>
    <w:p>
      <w:pPr>
        <w:pStyle w:val="null3"/>
        <w:ind w:firstLine="482"/>
      </w:pPr>
      <w:r>
        <w:rPr>
          <w:sz w:val="21"/>
          <w:b/>
        </w:rPr>
        <w:t>服务内容：</w:t>
      </w:r>
      <w:r>
        <w:rPr>
          <w:sz w:val="21"/>
        </w:rPr>
        <w:t>①做好球场对外业务（场地出租、登记群体通租场信息、客户开票资料、发票签收、篮球培训）办理工作；②做好器材收发工作、接听业务电话、回复问询；③定时播放进场活动须知；④排除场地安全隐患，如遇雨天积水，及时清理。</w:t>
      </w:r>
    </w:p>
    <w:p>
      <w:pPr>
        <w:pStyle w:val="null3"/>
        <w:ind w:firstLine="482"/>
      </w:pPr>
      <w:r>
        <w:rPr>
          <w:sz w:val="21"/>
          <w:b/>
        </w:rPr>
        <w:t>配置要求：</w:t>
      </w:r>
      <w:r>
        <w:rPr>
          <w:sz w:val="21"/>
        </w:rPr>
        <w:t>①忠于职守、爱岗敬业；②有团队合作精神；③工作中耐心、热情、规范；④有良好的心理素质，遇到问题，要有韧性、耐心和百折不挠的精神。</w:t>
      </w:r>
    </w:p>
    <w:p>
      <w:pPr>
        <w:pStyle w:val="null3"/>
        <w:ind w:firstLine="482"/>
      </w:pPr>
      <w:r>
        <w:rPr>
          <w:sz w:val="21"/>
          <w:b/>
        </w:rPr>
        <w:t>（</w:t>
      </w:r>
      <w:r>
        <w:rPr>
          <w:sz w:val="21"/>
          <w:b/>
        </w:rPr>
        <w:t>3）验票员</w:t>
      </w:r>
    </w:p>
    <w:p>
      <w:pPr>
        <w:pStyle w:val="null3"/>
        <w:ind w:firstLine="482"/>
      </w:pPr>
      <w:r>
        <w:rPr>
          <w:sz w:val="21"/>
          <w:b/>
        </w:rPr>
        <w:t>具体服务地点：</w:t>
      </w:r>
      <w:r>
        <w:rPr>
          <w:sz w:val="21"/>
        </w:rPr>
        <w:t>天河体育中心篮球城（广州市天河区天河路</w:t>
      </w:r>
      <w:r>
        <w:rPr>
          <w:sz w:val="21"/>
        </w:rPr>
        <w:t>299号）</w:t>
      </w:r>
    </w:p>
    <w:p>
      <w:pPr>
        <w:pStyle w:val="null3"/>
        <w:ind w:firstLine="480"/>
      </w:pPr>
      <w:r>
        <w:rPr>
          <w:sz w:val="21"/>
          <w:b/>
        </w:rPr>
        <w:t>服务内容：</w:t>
      </w:r>
      <w:r>
        <w:rPr>
          <w:sz w:val="21"/>
        </w:rPr>
        <w:t>①指引客户支付进场活动费用；②核对客户订单信息；③查看优惠进场人员证件（学生证）；④排除场地安全隐患，如遇雨天积水，及时清理。</w:t>
      </w:r>
    </w:p>
    <w:p>
      <w:pPr>
        <w:pStyle w:val="null3"/>
        <w:ind w:firstLine="482"/>
      </w:pPr>
      <w:r>
        <w:rPr>
          <w:sz w:val="21"/>
          <w:b/>
        </w:rPr>
        <w:t>配置要求：</w:t>
      </w:r>
      <w:r>
        <w:rPr>
          <w:sz w:val="21"/>
        </w:rPr>
        <w:t>①忠于职守、爱岗敬业；②要有团队合作精神，服从集体安排；③要有积极主动的工作态度；④要注意个人形象，有良好的沟通协调能力；⑤工作期间能与同事保持理解、支持、团结协作的友好关系。</w:t>
      </w:r>
    </w:p>
    <w:p>
      <w:pPr>
        <w:pStyle w:val="null3"/>
        <w:ind w:firstLine="482"/>
      </w:pPr>
      <w:r>
        <w:rPr>
          <w:sz w:val="21"/>
          <w:b/>
        </w:rPr>
        <w:t>（</w:t>
      </w:r>
      <w:r>
        <w:rPr>
          <w:sz w:val="21"/>
          <w:b/>
        </w:rPr>
        <w:t>4）场地管理员</w:t>
      </w:r>
    </w:p>
    <w:p>
      <w:pPr>
        <w:pStyle w:val="null3"/>
        <w:ind w:firstLine="482"/>
      </w:pPr>
      <w:r>
        <w:rPr>
          <w:sz w:val="21"/>
          <w:b/>
        </w:rPr>
        <w:t>具体服务地点：</w:t>
      </w:r>
      <w:r>
        <w:rPr>
          <w:sz w:val="21"/>
        </w:rPr>
        <w:t>天河体育中心篮球城（广州市天河区天河路</w:t>
      </w:r>
      <w:r>
        <w:rPr>
          <w:sz w:val="21"/>
        </w:rPr>
        <w:t>299号）</w:t>
      </w:r>
    </w:p>
    <w:p>
      <w:pPr>
        <w:pStyle w:val="null3"/>
        <w:ind w:firstLine="482"/>
      </w:pPr>
      <w:r>
        <w:rPr>
          <w:sz w:val="21"/>
          <w:b/>
        </w:rPr>
        <w:t>服务内容：</w:t>
      </w:r>
      <w:r>
        <w:rPr>
          <w:sz w:val="21"/>
        </w:rPr>
        <w:t>①每天需要对场地设施设备进行检修；②维持球场秩序，落实安全开放工作；③排除场地安全隐患，如遇雨天积水，及时清理；④维持球场开放秩序，检查场地设施设备，巡查场地劝阻顾客不文明行为。</w:t>
      </w:r>
    </w:p>
    <w:p>
      <w:pPr>
        <w:pStyle w:val="null3"/>
        <w:ind w:firstLine="480"/>
      </w:pPr>
      <w:r>
        <w:rPr>
          <w:sz w:val="21"/>
          <w:b/>
        </w:rPr>
        <w:t>配置要求：</w:t>
      </w:r>
      <w:r>
        <w:rPr>
          <w:sz w:val="21"/>
        </w:rPr>
        <w:t>①思想端正，脚踏实地，不怕苦不怕累；②有一定的维修篮球场设施的经验；③会按设备检修管理规定的要求，定时检查场地设施；④工作细心、谨慎，有责任心。</w:t>
      </w:r>
    </w:p>
    <w:p>
      <w:pPr>
        <w:pStyle w:val="null3"/>
        <w:ind w:firstLine="482"/>
      </w:pPr>
      <w:r>
        <w:rPr>
          <w:sz w:val="21"/>
          <w:b/>
        </w:rPr>
        <w:t>（</w:t>
      </w:r>
      <w:r>
        <w:rPr>
          <w:sz w:val="21"/>
          <w:b/>
        </w:rPr>
        <w:t>5）巡场员</w:t>
      </w:r>
    </w:p>
    <w:p>
      <w:pPr>
        <w:pStyle w:val="null3"/>
        <w:ind w:firstLine="482"/>
      </w:pPr>
      <w:r>
        <w:rPr>
          <w:sz w:val="21"/>
          <w:b/>
        </w:rPr>
        <w:t>具体服务地点：</w:t>
      </w:r>
      <w:r>
        <w:rPr>
          <w:sz w:val="21"/>
        </w:rPr>
        <w:t>天河体育中心篮球城（广州市天河区天河路</w:t>
      </w:r>
      <w:r>
        <w:rPr>
          <w:sz w:val="21"/>
        </w:rPr>
        <w:t>299号）</w:t>
      </w:r>
    </w:p>
    <w:p>
      <w:pPr>
        <w:pStyle w:val="null3"/>
        <w:ind w:firstLine="482"/>
      </w:pPr>
      <w:r>
        <w:rPr>
          <w:sz w:val="21"/>
          <w:b/>
        </w:rPr>
        <w:t>服务内容：</w:t>
      </w:r>
      <w:r>
        <w:rPr>
          <w:sz w:val="21"/>
        </w:rPr>
        <w:t>①做好篮球城开放的安全检查巡场工作；②维持球场秩序，按照中心应急管理办法的相关要求正确处理突发事件，协助安保人员开展工作；③按时填写当班工作记录、原始台账，负责交换好当班工作；④跟进篮球训练班工作，协助篮球教练整理教练器材。</w:t>
      </w:r>
    </w:p>
    <w:p>
      <w:pPr>
        <w:pStyle w:val="null3"/>
        <w:ind w:firstLine="482"/>
      </w:pPr>
      <w:r>
        <w:rPr>
          <w:sz w:val="21"/>
          <w:b/>
        </w:rPr>
        <w:t>配置要求：</w:t>
      </w:r>
      <w:r>
        <w:rPr>
          <w:sz w:val="21"/>
        </w:rPr>
        <w:t>①按时上班，坚守岗位、履行服务内容，积极完成售票任务；②售票工作中要说话文明、礼貌待人、热心为购票人员服务；③遵守中心篮球城管理规定，提高警惕，注意安全保卫工作，严防偷窃；④工作细致、一丝不苟、廉洁奉公、认真负责。</w:t>
      </w:r>
    </w:p>
    <w:p>
      <w:pPr>
        <w:pStyle w:val="null3"/>
        <w:ind w:firstLine="482"/>
      </w:pPr>
      <w:r>
        <w:rPr>
          <w:sz w:val="21"/>
          <w:b/>
        </w:rPr>
        <w:t>3.群体竞训部（运动队）</w:t>
      </w:r>
    </w:p>
    <w:p>
      <w:pPr>
        <w:pStyle w:val="null3"/>
        <w:ind w:firstLine="482"/>
      </w:pPr>
      <w:r>
        <w:rPr>
          <w:sz w:val="21"/>
          <w:b/>
        </w:rPr>
        <w:t>（</w:t>
      </w:r>
      <w:r>
        <w:rPr>
          <w:sz w:val="21"/>
          <w:b/>
        </w:rPr>
        <w:t>1）随队医生</w:t>
      </w:r>
    </w:p>
    <w:p>
      <w:pPr>
        <w:pStyle w:val="null3"/>
        <w:ind w:firstLine="482"/>
      </w:pPr>
      <w:r>
        <w:rPr>
          <w:sz w:val="21"/>
          <w:b/>
        </w:rPr>
        <w:t>具体服务地点：</w:t>
      </w:r>
      <w:r>
        <w:rPr>
          <w:sz w:val="21"/>
        </w:rPr>
        <w:t>根据运动队训练地点安排，包括：天河体育中心（广州市天河区天河路</w:t>
      </w:r>
      <w:r>
        <w:rPr>
          <w:sz w:val="21"/>
        </w:rPr>
        <w:t>299号）、从化区青少年业余体校（广州市从化区教育路24号）等</w:t>
      </w:r>
    </w:p>
    <w:p>
      <w:pPr>
        <w:pStyle w:val="null3"/>
        <w:ind w:firstLine="482"/>
      </w:pPr>
      <w:r>
        <w:rPr>
          <w:sz w:val="21"/>
          <w:b/>
        </w:rPr>
        <w:t>服务内容：</w:t>
      </w:r>
      <w:r>
        <w:rPr>
          <w:sz w:val="21"/>
        </w:rPr>
        <w:t>①处理运动员训练、比赛及生活期间突发伤病的应急处理；②跟进运动员训练、比赛结束的伤病治疗及按摩放松，协助运动员尽快处理伤情，恢复身体能力。</w:t>
      </w:r>
    </w:p>
    <w:p>
      <w:pPr>
        <w:pStyle w:val="null3"/>
        <w:ind w:firstLine="482"/>
      </w:pPr>
      <w:r>
        <w:rPr>
          <w:sz w:val="21"/>
          <w:b/>
        </w:rPr>
        <w:t>配置要求：</w:t>
      </w:r>
      <w:r>
        <w:rPr>
          <w:sz w:val="21"/>
        </w:rPr>
        <w:t>①有专业运动队随队医生相关经历；②运动员损伤与恢复、运动康复、康复治疗等相关专业；③持有康复医学治疗相关证书。</w:t>
      </w:r>
    </w:p>
    <w:p>
      <w:pPr>
        <w:pStyle w:val="null3"/>
        <w:ind w:firstLine="482"/>
      </w:pPr>
      <w:r>
        <w:rPr>
          <w:sz w:val="21"/>
          <w:b/>
        </w:rPr>
        <w:t>（</w:t>
      </w:r>
      <w:r>
        <w:rPr>
          <w:sz w:val="21"/>
          <w:b/>
        </w:rPr>
        <w:t>2）教辅人员</w:t>
      </w:r>
    </w:p>
    <w:p>
      <w:pPr>
        <w:pStyle w:val="null3"/>
        <w:ind w:firstLine="482"/>
      </w:pPr>
      <w:r>
        <w:rPr>
          <w:sz w:val="21"/>
          <w:b/>
        </w:rPr>
        <w:t>具体服务地点：</w:t>
      </w:r>
      <w:r>
        <w:rPr>
          <w:sz w:val="21"/>
        </w:rPr>
        <w:t>根据运动队训练地点安排，包括：天河体育中心（广州市天河区天河路</w:t>
      </w:r>
      <w:r>
        <w:rPr>
          <w:sz w:val="21"/>
        </w:rPr>
        <w:t>299号）、广州奥林匹克中学（广州市天河区车陂路696号）、从化区青少年业余体校（广州市从化区教育路24号）等</w:t>
      </w:r>
    </w:p>
    <w:p>
      <w:pPr>
        <w:pStyle w:val="null3"/>
        <w:ind w:firstLine="482"/>
      </w:pPr>
      <w:r>
        <w:rPr>
          <w:sz w:val="21"/>
          <w:b/>
        </w:rPr>
        <w:t>服务内容：</w:t>
      </w:r>
      <w:r>
        <w:rPr>
          <w:sz w:val="21"/>
        </w:rPr>
        <w:t>①配合教练组组长及各组别主教练，执行每日训练计划，针对个别运动员采取专项技术训练，推进专项训练成效；②协助专项部及教练组做好运动员文化学习、生活管理、注册报名等工作。</w:t>
      </w:r>
    </w:p>
    <w:p>
      <w:pPr>
        <w:pStyle w:val="null3"/>
        <w:ind w:firstLine="482"/>
      </w:pPr>
      <w:r>
        <w:rPr>
          <w:sz w:val="21"/>
          <w:b/>
        </w:rPr>
        <w:t>配置要求：</w:t>
      </w:r>
      <w:r>
        <w:rPr>
          <w:sz w:val="21"/>
        </w:rPr>
        <w:t>①具有相关运动项目的训练经历；②具有相关运动项目的教学经验。</w:t>
      </w:r>
    </w:p>
    <w:p>
      <w:pPr>
        <w:pStyle w:val="null3"/>
        <w:ind w:firstLine="482"/>
      </w:pPr>
      <w:r>
        <w:rPr>
          <w:sz w:val="21"/>
          <w:b/>
        </w:rPr>
        <w:t>4.体育场管理部</w:t>
      </w:r>
    </w:p>
    <w:p>
      <w:pPr>
        <w:pStyle w:val="null3"/>
        <w:ind w:firstLine="482"/>
      </w:pPr>
      <w:r>
        <w:rPr>
          <w:sz w:val="21"/>
          <w:b/>
        </w:rPr>
        <w:t>（</w:t>
      </w:r>
      <w:r>
        <w:rPr>
          <w:sz w:val="21"/>
          <w:b/>
        </w:rPr>
        <w:t>1）大屏管理员</w:t>
      </w:r>
    </w:p>
    <w:p>
      <w:pPr>
        <w:pStyle w:val="null3"/>
        <w:ind w:firstLine="482"/>
      </w:pPr>
      <w:r>
        <w:rPr>
          <w:sz w:val="21"/>
          <w:b/>
        </w:rPr>
        <w:t>具体服务地点：</w:t>
      </w:r>
      <w:r>
        <w:rPr>
          <w:sz w:val="21"/>
        </w:rPr>
        <w:t>天河体育中心体育场（广州市天河区天河路</w:t>
      </w:r>
      <w:r>
        <w:rPr>
          <w:sz w:val="21"/>
        </w:rPr>
        <w:t>299号）</w:t>
      </w:r>
    </w:p>
    <w:p>
      <w:pPr>
        <w:pStyle w:val="null3"/>
        <w:ind w:firstLine="482"/>
      </w:pPr>
      <w:r>
        <w:rPr>
          <w:sz w:val="21"/>
          <w:b/>
        </w:rPr>
        <w:t>服务内容：</w:t>
      </w:r>
      <w:r>
        <w:rPr>
          <w:sz w:val="21"/>
        </w:rPr>
        <w:t>①体育场内、外大屏日常使用操作维护；②各类赛事演艺活动的视频播放工作，播放期间的值守保障；③体育场设备部文秘工作，部门资料管理、文书处理等日常办公运转工作。</w:t>
      </w:r>
    </w:p>
    <w:p>
      <w:pPr>
        <w:pStyle w:val="null3"/>
        <w:ind w:firstLine="482"/>
      </w:pPr>
      <w:r>
        <w:rPr>
          <w:sz w:val="21"/>
          <w:b/>
        </w:rPr>
        <w:t>配置要求：</w:t>
      </w:r>
      <w:r>
        <w:rPr>
          <w:sz w:val="21"/>
        </w:rPr>
        <w:t>①计算机类、电器类等相关专业，大专或以上学历优先；②熟悉大屏维修维护知识和操作，有相关工作经验，熟悉比分播放软件、视频和图片制作软件，了解视频和图片格式要求；③具有处理大屏软、硬件突发事件能力；④了解球赛规则，熟悉赛时屏幕播放流程、时间、比分等控制要求和操作，具备大屏操作相关工作经验。</w:t>
      </w:r>
    </w:p>
    <w:p>
      <w:pPr>
        <w:pStyle w:val="null3"/>
        <w:ind w:firstLine="482"/>
      </w:pPr>
      <w:r>
        <w:rPr>
          <w:sz w:val="21"/>
          <w:b/>
        </w:rPr>
        <w:t>（</w:t>
      </w:r>
      <w:r>
        <w:rPr>
          <w:sz w:val="21"/>
          <w:b/>
        </w:rPr>
        <w:t>2）设备管理员</w:t>
      </w:r>
    </w:p>
    <w:p>
      <w:pPr>
        <w:pStyle w:val="null3"/>
        <w:ind w:firstLine="482"/>
      </w:pPr>
      <w:r>
        <w:rPr>
          <w:sz w:val="21"/>
          <w:b/>
        </w:rPr>
        <w:t>具体服务地点：</w:t>
      </w:r>
      <w:r>
        <w:rPr>
          <w:sz w:val="21"/>
        </w:rPr>
        <w:t>天河体育中心体育场（广州市天河区天河路</w:t>
      </w:r>
      <w:r>
        <w:rPr>
          <w:sz w:val="21"/>
        </w:rPr>
        <w:t>299号）</w:t>
      </w:r>
    </w:p>
    <w:p>
      <w:pPr>
        <w:pStyle w:val="null3"/>
        <w:ind w:firstLine="482"/>
      </w:pPr>
      <w:r>
        <w:rPr>
          <w:sz w:val="21"/>
          <w:b/>
        </w:rPr>
        <w:t>服务内容：</w:t>
      </w:r>
      <w:r>
        <w:rPr>
          <w:sz w:val="21"/>
        </w:rPr>
        <w:t>①低压电房值班，保障体育场及所属商户稳定供电；②体育场音响设备的日常使用操作和保障工作；③协助场内的电梯管理；④供电、照明等设施设备的日常检修维护工作。</w:t>
      </w:r>
    </w:p>
    <w:p>
      <w:pPr>
        <w:pStyle w:val="null3"/>
        <w:ind w:firstLine="482"/>
      </w:pPr>
      <w:r>
        <w:rPr>
          <w:sz w:val="21"/>
          <w:b/>
        </w:rPr>
        <w:t>配置要求：</w:t>
      </w:r>
      <w:r>
        <w:rPr>
          <w:sz w:val="21"/>
        </w:rPr>
        <w:t>①机电一体化等相关专业，大专或以上学历优先；②持有电工相关证书；③熟悉音响系统、电梯操作，有相关工作经验。</w:t>
      </w:r>
    </w:p>
    <w:p>
      <w:pPr>
        <w:pStyle w:val="null3"/>
        <w:ind w:firstLine="482"/>
      </w:pPr>
      <w:r>
        <w:rPr>
          <w:sz w:val="21"/>
          <w:b/>
        </w:rPr>
        <w:t>（</w:t>
      </w:r>
      <w:r>
        <w:rPr>
          <w:sz w:val="21"/>
          <w:b/>
        </w:rPr>
        <w:t>3）场地技术工</w:t>
      </w:r>
    </w:p>
    <w:p>
      <w:pPr>
        <w:pStyle w:val="null3"/>
        <w:ind w:firstLine="482"/>
      </w:pPr>
      <w:r>
        <w:rPr>
          <w:sz w:val="21"/>
          <w:b/>
        </w:rPr>
        <w:t>具体服务地点：</w:t>
      </w:r>
      <w:r>
        <w:rPr>
          <w:sz w:val="21"/>
        </w:rPr>
        <w:t>天河体育中心体育场（广州市天河区天河路</w:t>
      </w:r>
      <w:r>
        <w:rPr>
          <w:sz w:val="21"/>
        </w:rPr>
        <w:t>299号）</w:t>
      </w:r>
    </w:p>
    <w:p>
      <w:pPr>
        <w:pStyle w:val="null3"/>
        <w:ind w:firstLine="482"/>
      </w:pPr>
      <w:r>
        <w:rPr>
          <w:sz w:val="21"/>
          <w:b/>
        </w:rPr>
        <w:t>服务内容：</w:t>
      </w:r>
      <w:r>
        <w:rPr>
          <w:sz w:val="21"/>
        </w:rPr>
        <w:t>①足球场场地养护、测绘、画线；②场地机械设备调试、保养维护；③负责场地专用机械的使用；④文件资料整理；⑤赛事活动场地值班。</w:t>
      </w:r>
    </w:p>
    <w:p>
      <w:pPr>
        <w:pStyle w:val="null3"/>
        <w:ind w:firstLine="482"/>
      </w:pPr>
      <w:r>
        <w:rPr>
          <w:sz w:val="21"/>
          <w:b/>
        </w:rPr>
        <w:t>配置要求：</w:t>
      </w:r>
      <w:r>
        <w:rPr>
          <w:sz w:val="21"/>
        </w:rPr>
        <w:t>①工作认真负责，有责任心；②熟悉初步草坪养护及专用设备的使用和维护知识，有相关工作经验；③对体育事业要有高度的热爱，肯学苦干。</w:t>
      </w:r>
    </w:p>
    <w:p>
      <w:pPr>
        <w:pStyle w:val="null3"/>
        <w:ind w:firstLine="482"/>
      </w:pPr>
      <w:r>
        <w:rPr>
          <w:sz w:val="21"/>
          <w:b/>
        </w:rPr>
        <w:t>5.天河网球运动学校</w:t>
      </w:r>
    </w:p>
    <w:p>
      <w:pPr>
        <w:pStyle w:val="null3"/>
        <w:ind w:firstLine="482"/>
      </w:pPr>
      <w:r>
        <w:rPr>
          <w:sz w:val="21"/>
          <w:b/>
        </w:rPr>
        <w:t>（</w:t>
      </w:r>
      <w:r>
        <w:rPr>
          <w:sz w:val="21"/>
          <w:b/>
        </w:rPr>
        <w:t>1）客服主管</w:t>
      </w:r>
    </w:p>
    <w:p>
      <w:pPr>
        <w:pStyle w:val="null3"/>
        <w:ind w:firstLine="482"/>
      </w:pPr>
      <w:r>
        <w:rPr>
          <w:sz w:val="21"/>
          <w:b/>
        </w:rPr>
        <w:t>具体服务地点：</w:t>
      </w:r>
      <w:r>
        <w:rPr>
          <w:sz w:val="21"/>
        </w:rPr>
        <w:t>天河网球运动学校（广州市天河区天河路</w:t>
      </w:r>
      <w:r>
        <w:rPr>
          <w:sz w:val="21"/>
        </w:rPr>
        <w:t>299号）</w:t>
      </w:r>
    </w:p>
    <w:p>
      <w:pPr>
        <w:pStyle w:val="null3"/>
        <w:ind w:firstLine="482"/>
      </w:pPr>
      <w:r>
        <w:rPr>
          <w:sz w:val="21"/>
          <w:b/>
        </w:rPr>
        <w:t>服务内容：</w:t>
      </w:r>
      <w:r>
        <w:rPr>
          <w:sz w:val="21"/>
        </w:rPr>
        <w:t>①遵纪守法，严格遵守学校有关规定以及中心的规章制度，服从工作安排，认真完成上级交给的工作任务；②做好客服工作人员管理工作；③做好客服工作人员排班、业务登记工作；④关注场地使用情况，做好场地管理，未预定的场地及时清场；⑤接听前台电话和办理租场登记、收费手续，做好订场记录；⑥锁定、投放场地，做好预订市民实名签到审核工作；⑦对来访客人予以接待并做好登记；⑧协助做好学校场地工作及接待任务；⑨协助做好培训班相关工作；⑩按时交接班，做好交接班登记，早班必须提前十分钟到岗；⑪上岗须统一着装，使用礼貌用语，注重礼仪，举止文雅大方，态度热情和蔼，保持良好的仪表仪容；⑫完成上级交办的其他临时任务。</w:t>
      </w:r>
    </w:p>
    <w:p>
      <w:pPr>
        <w:pStyle w:val="null3"/>
        <w:ind w:firstLine="482"/>
      </w:pPr>
      <w:r>
        <w:rPr>
          <w:sz w:val="21"/>
          <w:b/>
        </w:rPr>
        <w:t>配置要求：</w:t>
      </w:r>
      <w:r>
        <w:rPr>
          <w:sz w:val="21"/>
        </w:rPr>
        <w:t>①45周岁或以下、高中或以上学历优先；②具备一定的电脑操作能力，可熟练使用Word、Excel等办公应用程序及POS刷卡机；③具有客服及相关管理的工作经验；④有责任心，有一定应变能力。</w:t>
      </w:r>
    </w:p>
    <w:p>
      <w:pPr>
        <w:pStyle w:val="null3"/>
        <w:ind w:firstLine="482"/>
      </w:pPr>
      <w:r>
        <w:rPr>
          <w:sz w:val="21"/>
          <w:b/>
        </w:rPr>
        <w:t>（</w:t>
      </w:r>
      <w:r>
        <w:rPr>
          <w:sz w:val="21"/>
          <w:b/>
        </w:rPr>
        <w:t>2）客服工作人员</w:t>
      </w:r>
    </w:p>
    <w:p>
      <w:pPr>
        <w:pStyle w:val="null3"/>
        <w:ind w:firstLine="482"/>
      </w:pPr>
      <w:r>
        <w:rPr>
          <w:sz w:val="21"/>
          <w:b/>
        </w:rPr>
        <w:t>具体服务地点：</w:t>
      </w:r>
      <w:r>
        <w:rPr>
          <w:sz w:val="21"/>
        </w:rPr>
        <w:t>天河网球运动学校（广州市天河区天河路</w:t>
      </w:r>
      <w:r>
        <w:rPr>
          <w:sz w:val="21"/>
        </w:rPr>
        <w:t>299号）</w:t>
      </w:r>
    </w:p>
    <w:p>
      <w:pPr>
        <w:pStyle w:val="null3"/>
        <w:ind w:firstLine="482"/>
      </w:pPr>
      <w:r>
        <w:rPr>
          <w:sz w:val="21"/>
          <w:b/>
        </w:rPr>
        <w:t>服务内容：</w:t>
      </w:r>
      <w:r>
        <w:rPr>
          <w:sz w:val="21"/>
        </w:rPr>
        <w:t>①遵纪守法，严格遵守学校有关规定以及中心的规章制度，服从工作安排，认真完成上级交给的工作任务；②接听前台电话和办理租场登记、收费手续，做好订场记录；③锁定、投放场地，做好预订市民实名签到审核工作；④关注场地使用情况，做好场地管理，未预订的场地及时清场；⑤对来访客人予以接待并做好登记；⑥协助及配合学校场地工作及接待任务；⑦协助做好培训班相关工作；⑧按时交接班，做好交接班登记，早班必须提前十分钟到岗；⑨上岗须统一着装，使用礼貌用语，注重礼仪，举止文雅大方，态度热情和蔼，保持良好的仪表仪容；⑩完成上级交办的其他临时任务。</w:t>
      </w:r>
    </w:p>
    <w:p>
      <w:pPr>
        <w:pStyle w:val="null3"/>
        <w:ind w:firstLine="482"/>
      </w:pPr>
      <w:r>
        <w:rPr>
          <w:sz w:val="21"/>
          <w:b/>
        </w:rPr>
        <w:t>配置要求：</w:t>
      </w:r>
      <w:r>
        <w:rPr>
          <w:sz w:val="21"/>
        </w:rPr>
        <w:t>①45周岁或以下、高中或以上学历优先；②具备一定电脑操作能力，可熟练使用Word、Excel等办公应用程序及POS刷卡机；③有客服相关工作经验；④有责任心，有一定应变能力。</w:t>
      </w:r>
    </w:p>
    <w:p>
      <w:pPr>
        <w:pStyle w:val="null3"/>
        <w:ind w:firstLine="482"/>
      </w:pPr>
      <w:r>
        <w:rPr>
          <w:sz w:val="21"/>
          <w:b/>
        </w:rPr>
        <w:t>（</w:t>
      </w:r>
      <w:r>
        <w:rPr>
          <w:sz w:val="21"/>
          <w:b/>
        </w:rPr>
        <w:t>3）场地技术工</w:t>
      </w:r>
    </w:p>
    <w:p>
      <w:pPr>
        <w:pStyle w:val="null3"/>
        <w:ind w:firstLine="482"/>
      </w:pPr>
      <w:r>
        <w:rPr>
          <w:sz w:val="21"/>
          <w:b/>
        </w:rPr>
        <w:t>具体服务地点：</w:t>
      </w:r>
      <w:r>
        <w:rPr>
          <w:sz w:val="21"/>
        </w:rPr>
        <w:t>天河网球运动学校（广州市天河区天河路</w:t>
      </w:r>
      <w:r>
        <w:rPr>
          <w:sz w:val="21"/>
        </w:rPr>
        <w:t>299号）</w:t>
      </w:r>
    </w:p>
    <w:p>
      <w:pPr>
        <w:pStyle w:val="null3"/>
        <w:ind w:firstLine="482"/>
      </w:pPr>
      <w:r>
        <w:rPr>
          <w:sz w:val="21"/>
          <w:b/>
        </w:rPr>
        <w:t>服务内容：</w:t>
      </w:r>
      <w:r>
        <w:rPr>
          <w:sz w:val="21"/>
        </w:rPr>
        <w:t>①负责全校范围内的场地、水电、电器等设施设备的日常管理和基础维修，确保全校范围内各类设施设备的正常运行，保证学校正常开放需求；②配合中心场馆设备部做好学校低压配电房管理，定期检查配电房安全运行情况，保证供电正常；③负责全校范围内的安全用电和节约用电，督促检查校内租赁单位用电及临时用电的安全，协助学校经营人员按期抄表登记校内租赁单位每月的用水用电情况；④负责校内各类设施设备检查，保证设备处于良好工作状态；⑤协助学校五金易耗物品的盘点、领用、登记工作，定期清理盘点库存，杜绝浪费和滥用的现象；⑥负责学校举办比赛活动期间的赛前场地布置、赛中场地设备维护及赛后清理；⑦严格遵守人员考勤制度，在岗时间不得从事与工作无关的其他事情，不得擅自离岗，不可未经学校领导允许私下调班；⑧服从学校领导的工作安排，完成学校领导交办的其他临时工作任务。</w:t>
      </w:r>
    </w:p>
    <w:p>
      <w:pPr>
        <w:pStyle w:val="null3"/>
        <w:ind w:firstLine="482"/>
      </w:pPr>
      <w:r>
        <w:rPr>
          <w:sz w:val="21"/>
          <w:b/>
        </w:rPr>
        <w:t>配置要求：</w:t>
      </w:r>
      <w:r>
        <w:rPr>
          <w:sz w:val="21"/>
        </w:rPr>
        <w:t>①50周岁或以下、男性优先；②持电工相关证书，且有一年以上电工相关工作经验；③有责任心，有一定应变能力。</w:t>
      </w:r>
    </w:p>
    <w:p>
      <w:pPr>
        <w:pStyle w:val="null3"/>
        <w:ind w:firstLine="482"/>
      </w:pPr>
      <w:r>
        <w:rPr>
          <w:sz w:val="21"/>
          <w:b/>
        </w:rPr>
        <w:t>6.棒球场管理部</w:t>
      </w:r>
    </w:p>
    <w:p>
      <w:pPr>
        <w:pStyle w:val="null3"/>
        <w:ind w:firstLine="482"/>
      </w:pPr>
      <w:r>
        <w:rPr>
          <w:sz w:val="21"/>
          <w:b/>
        </w:rPr>
        <w:t>（</w:t>
      </w:r>
      <w:r>
        <w:rPr>
          <w:sz w:val="21"/>
          <w:b/>
        </w:rPr>
        <w:t>1）场地技术工</w:t>
      </w:r>
    </w:p>
    <w:p>
      <w:pPr>
        <w:pStyle w:val="null3"/>
        <w:ind w:firstLine="482"/>
      </w:pPr>
      <w:r>
        <w:rPr>
          <w:sz w:val="21"/>
          <w:b/>
        </w:rPr>
        <w:t>具体服务地点：</w:t>
      </w:r>
      <w:r>
        <w:rPr>
          <w:sz w:val="21"/>
        </w:rPr>
        <w:t>天河体育中心棒球场（广州市天河区天河路</w:t>
      </w:r>
      <w:r>
        <w:rPr>
          <w:sz w:val="21"/>
        </w:rPr>
        <w:t>299号）</w:t>
      </w:r>
    </w:p>
    <w:p>
      <w:pPr>
        <w:pStyle w:val="null3"/>
        <w:ind w:firstLine="482"/>
      </w:pPr>
      <w:r>
        <w:rPr>
          <w:sz w:val="21"/>
          <w:b/>
        </w:rPr>
        <w:t>服务内容：</w:t>
      </w:r>
      <w:r>
        <w:rPr>
          <w:sz w:val="21"/>
        </w:rPr>
        <w:t>①每天早上8:00前，办公区域、棒球场地开门，晚上关门；②定期修剪比赛草坪、除杂草、杀虫，平整训练使用场地；③每天启动喷淋系统，早、中、晚各多次喷淋球场，保养维护草坪；④每月沿球场跑道红土区，用工具锄边，修边线，锄杂草，翻场区和场边红土，整理耙平，清运杂草和垃圾；⑤管理、维护、保养场地各种工具，管理仓库、设备，使用场地功能车辆维护场地；⑥在球场有比赛、活动或场地出租时，提前开门、划线、准备工具和比赛活动所需物资，配合做好场地服务，结束后回收工具和物资；⑦棒球场场地、办公区域和训练区域开关灯，比赛场地灯光管理，电工所负责的相关检查、故障排除、维修工作；⑧保障棒球场日常安全生产，配合上级检查等工作；⑨场地值班，处理场地夜晚发生的问题；⑩对球场各出入口、消防设施设备等进行监管，如发现情况，及时向棒球场领导汇报；⑪根据棒球场管理部的要求，完成交办的各项工作任务。</w:t>
      </w:r>
    </w:p>
    <w:p>
      <w:pPr>
        <w:pStyle w:val="null3"/>
        <w:ind w:firstLine="482"/>
      </w:pPr>
      <w:r>
        <w:rPr>
          <w:sz w:val="21"/>
          <w:b/>
        </w:rPr>
        <w:t>配置要求：</w:t>
      </w:r>
      <w:r>
        <w:rPr>
          <w:sz w:val="21"/>
        </w:rPr>
        <w:t>①男性优先；②有责任心，工作认真细致，服从安排；③身体健康，吃苦耐劳；④无不良嗜好；⑤具有电工相关证书。</w:t>
      </w:r>
    </w:p>
    <w:p>
      <w:pPr>
        <w:pStyle w:val="null3"/>
        <w:ind w:firstLine="482"/>
      </w:pPr>
      <w:r>
        <w:rPr>
          <w:sz w:val="21"/>
          <w:b/>
        </w:rPr>
        <w:t>7.广州体育馆管理部</w:t>
      </w:r>
    </w:p>
    <w:p>
      <w:pPr>
        <w:pStyle w:val="null3"/>
        <w:ind w:firstLine="482"/>
      </w:pPr>
      <w:r>
        <w:rPr>
          <w:sz w:val="21"/>
          <w:b/>
        </w:rPr>
        <w:t>（</w:t>
      </w:r>
      <w:r>
        <w:rPr>
          <w:sz w:val="21"/>
          <w:b/>
        </w:rPr>
        <w:t>1）后勤人员</w:t>
      </w:r>
    </w:p>
    <w:p>
      <w:pPr>
        <w:pStyle w:val="null3"/>
        <w:ind w:firstLine="482"/>
      </w:pPr>
      <w:r>
        <w:rPr>
          <w:sz w:val="21"/>
          <w:b/>
        </w:rPr>
        <w:t>具体服务地点：</w:t>
      </w:r>
      <w:r>
        <w:rPr>
          <w:sz w:val="21"/>
        </w:rPr>
        <w:t>广州体育馆（广州市越秀区解放北路</w:t>
      </w:r>
      <w:r>
        <w:rPr>
          <w:sz w:val="21"/>
        </w:rPr>
        <w:t>837号）</w:t>
      </w:r>
    </w:p>
    <w:p>
      <w:pPr>
        <w:pStyle w:val="null3"/>
        <w:ind w:firstLine="482"/>
      </w:pPr>
      <w:r>
        <w:rPr>
          <w:sz w:val="21"/>
          <w:b/>
        </w:rPr>
        <w:t>服务内容：</w:t>
      </w:r>
      <w:r>
        <w:rPr>
          <w:sz w:val="21"/>
        </w:rPr>
        <w:t>①负责管辖区域内的安全、保卫工作，协助维保单位完成对高低压电房的维护维修工作，注意防火、防盗、预防各类安全事故的发生；②负责管辖区域内及值班室的清洁卫生；③负责管辖区域内的人员进出、车辆进出管理，对外来人员来访做好询问、核实、登记工作，防止未经允许的人员、机动车辆进入管辖区域内；④负责部门报纸、信件、包裹的收发工作；⑤值班期间要注意文明礼仪、着装规范、语言和蔼、认真负责；⑥严守岗位，严格执行上下班制度，不得迟到早退；⑦完成部门领导交办的其他临时性工作。</w:t>
      </w:r>
    </w:p>
    <w:p>
      <w:pPr>
        <w:pStyle w:val="null3"/>
        <w:ind w:firstLine="482"/>
      </w:pPr>
      <w:r>
        <w:rPr>
          <w:sz w:val="21"/>
          <w:b/>
        </w:rPr>
        <w:t>配置要求：</w:t>
      </w:r>
      <w:r>
        <w:rPr>
          <w:sz w:val="21"/>
        </w:rPr>
        <w:t>①身体健康，能够适应工作岗位，具有一定的处理突发事件能力；②性格良好，口语表达良好，普通话标准，吐字清晰，有一定的与人沟通能力；③有一定的消防基础知识，有一定的安保和前台经验；④男性优先。</w:t>
      </w:r>
    </w:p>
    <w:p>
      <w:pPr>
        <w:pStyle w:val="null3"/>
      </w:pPr>
      <w:r>
        <w:rPr>
          <w:sz w:val="21"/>
          <w:b/>
        </w:rPr>
        <w:t>附件二</w:t>
      </w:r>
      <w:r>
        <w:rPr>
          <w:sz w:val="21"/>
          <w:b/>
        </w:rPr>
        <w:t>延长服务时间费用标准</w:t>
      </w:r>
    </w:p>
    <w:p>
      <w:pPr>
        <w:pStyle w:val="null3"/>
        <w:ind w:firstLine="480"/>
        <w:jc w:val="left"/>
      </w:pPr>
      <w:r>
        <w:rPr>
          <w:sz w:val="21"/>
        </w:rPr>
        <w:t>外包岗位的服务时间按附表</w:t>
      </w:r>
      <w:r>
        <w:rPr>
          <w:sz w:val="21"/>
        </w:rPr>
        <w:t>2《外包岗位需求数量、服务时间表》执行。采购人可根据实际情况和工作需要，延长外包岗位的服务时间。投标人应配合采购人做好人员安排，服务外包人员应服从工作安排。</w:t>
      </w:r>
    </w:p>
    <w:p>
      <w:pPr>
        <w:pStyle w:val="null3"/>
        <w:ind w:firstLine="480"/>
        <w:jc w:val="left"/>
      </w:pPr>
      <w:r>
        <w:rPr>
          <w:sz w:val="21"/>
        </w:rPr>
        <w:t>因采购人实际工作需要延长服务时间产生的服务费用，每月由投标人做好统计，并提供相应证明材料，经投标人和采购人双方确认后，每月按实际核算情况结清。</w:t>
      </w:r>
    </w:p>
    <w:p>
      <w:pPr>
        <w:pStyle w:val="null3"/>
        <w:ind w:firstLine="480"/>
        <w:jc w:val="left"/>
      </w:pPr>
      <w:r>
        <w:rPr>
          <w:sz w:val="21"/>
        </w:rPr>
        <w:t>因采购人实际工作需要延长服务时间，由采购人按附表</w:t>
      </w:r>
      <w:r>
        <w:rPr>
          <w:sz w:val="21"/>
        </w:rPr>
        <w:t>3《延长服务时间服务费用计算标准表》所列标准支付投标人服务费用。投标人应当按照《中华人民共和国劳动法》的规定，根据外包岗位人员的具体工资标准向其支付加班费，依具体工资额所计算的加班费低于附表3《延长服务时间服务费用计算标准表》所列标准的，以所列标准计发，高于所列标准的，超出部分由投标人承担。如不超过30分钟，按每小时标准的0.5倍计算；如超过30分钟但不足一小时，按一小时标准计算。</w:t>
      </w:r>
    </w:p>
    <w:p>
      <w:pPr>
        <w:pStyle w:val="null3"/>
        <w:jc w:val="center"/>
      </w:pPr>
      <w:r>
        <w:rPr>
          <w:sz w:val="21"/>
          <w:b/>
        </w:rPr>
        <w:t>附表</w:t>
      </w:r>
      <w:r>
        <w:rPr>
          <w:sz w:val="21"/>
          <w:b/>
        </w:rPr>
        <w:t>3：延长服务时间服务费用计算标准表</w:t>
      </w:r>
    </w:p>
    <w:tbl>
      <w:tblPr>
        <w:tblW w:w="0" w:type="auto"/>
        <w:tblBorders>
          <w:top w:val="none" w:color="000000" w:sz="4"/>
          <w:left w:val="none" w:color="000000" w:sz="4"/>
          <w:bottom w:val="none" w:color="000000" w:sz="4"/>
          <w:right w:val="none" w:color="000000" w:sz="4"/>
          <w:insideH w:val="none"/>
          <w:insideV w:val="none"/>
        </w:tblBorders>
      </w:tblPr>
      <w:tblGrid>
        <w:gridCol w:w="2550"/>
        <w:gridCol w:w="2550"/>
        <w:gridCol w:w="2550"/>
      </w:tblGrid>
      <w:tr>
        <w:tc>
          <w:tcPr>
            <w:tcW w:type="dxa" w:w="2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工作日标准</w:t>
            </w:r>
          </w:p>
          <w:p>
            <w:pPr>
              <w:pStyle w:val="null3"/>
              <w:jc w:val="center"/>
            </w:pPr>
            <w:r>
              <w:rPr>
                <w:sz w:val="21"/>
                <w:b/>
              </w:rPr>
              <w:t>（每个岗位）</w:t>
            </w:r>
          </w:p>
        </w:tc>
        <w:tc>
          <w:tcPr>
            <w:tcW w:type="dxa" w:w="2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休息日标准</w:t>
            </w:r>
          </w:p>
          <w:p>
            <w:pPr>
              <w:pStyle w:val="null3"/>
              <w:jc w:val="center"/>
            </w:pPr>
            <w:r>
              <w:rPr>
                <w:sz w:val="21"/>
                <w:b/>
              </w:rPr>
              <w:t>（每个岗位）</w:t>
            </w:r>
          </w:p>
        </w:tc>
        <w:tc>
          <w:tcPr>
            <w:tcW w:type="dxa" w:w="2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法定假日标准</w:t>
            </w:r>
          </w:p>
          <w:p>
            <w:pPr>
              <w:pStyle w:val="null3"/>
              <w:jc w:val="center"/>
            </w:pPr>
            <w:r>
              <w:rPr>
                <w:sz w:val="21"/>
                <w:b/>
              </w:rPr>
              <w:t>（每个岗位）</w:t>
            </w:r>
          </w:p>
        </w:tc>
      </w:tr>
      <w:tr>
        <w:tc>
          <w:tcPr>
            <w:tcW w:type="dxa" w:w="2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21.6元/小时</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28.8元/小时</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43.2元/小时</w:t>
            </w:r>
          </w:p>
        </w:tc>
      </w:tr>
    </w:tbl>
    <w:p>
      <w:pPr>
        <w:pStyle w:val="null3"/>
      </w:pPr>
      <w:r>
        <w:rPr>
          <w:sz w:val="21"/>
        </w:rPr>
        <w:t>（说明：如出现国家政策或法律法规调整等不可抗拒情形，投标人可与采购人协商调整延长服务时间服务费用计算标准。）</w:t>
      </w:r>
    </w:p>
    <w:p>
      <w:pPr>
        <w:pStyle w:val="null3"/>
      </w:pPr>
      <w:r>
        <w:rPr/>
        <w:t>采购包1（广州天河体育中心技术、服务岗位外包项目）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自2026年6月1日至2027年12月31日，首年合同为12个月，经采购人考核通过后且有相应预算的，可续签7个月。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1期：支付比例100%,中标（合同）金额包含固定结算部分和按实际结算部分，每月将前述两部分分别结算。 1.固定结算部分按中标（合同）金额的固定结算部分月平均数按月支付（如投标人提供服务不足一个月时，以当月实际天数折算成按日计算）。 2.按实际结算部分（因工作需要延长服务时间产生的服务费用），则由中标人与采购人于每月15日前进行核算。 3.中标人和采购人对上月所产生的外包服务费用（包含固定结算部分和按实际结算部分）经双方确认无误后，中标人须在5个工作日内开具增值税普通发票原件交采购人，采购人原则上在收到中标人发票的10个工作日内办理上月外包服务费的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1期：1.按照招标文件的要求和中标人投标文件响应承诺的内容执行。 2.按照招标文件第二章 采购需求附表1《广州天河体育中心技术、服务岗位外包项目月度考核表》定期对中标人进行考核。 3.验收按照国家或行业有关的规定、规范进行（若无有关的规定、规范可双方协商验收）。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广州天河体育中心技术、服务岗位外包</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4,842,900.00</w:t>
            </w:r>
          </w:p>
        </w:tc>
        <w:tc>
          <w:tcPr>
            <w:tcW w:type="dxa" w:w="933"/>
          </w:tcPr>
          <w:p>
            <w:pPr>
              <w:pStyle w:val="null3"/>
              <w:jc w:val="right"/>
            </w:pPr>
            <w:r>
              <w:rPr/>
              <w:t>4,842,900.00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广州天河体育中心技术、服务岗位外包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广州天河体育中心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广东广招国际招标有限公司网站（http://www.gztpc.com）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广东广招国际招标有限公司网站（http://www.gztpc.com）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天河体育中心技术、服务岗位外包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采购包1（广州天河体育中心技术、服务岗位外包项目）：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采购包1（广州天河体育中心技术、服务岗位外包项目）：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副本扫描件。分支机构投标的，须提供总公司和分公司营业执照副本扫描件，总公司出具给分支机构的授权书。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 。</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采购包1（广州天河体育中心技术、服务岗位外包项目）：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采购包1(广州天河体育中心技术、服务岗位外包项目):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采购需求响应程度 (6.0分)</w:t>
            </w:r>
          </w:p>
        </w:tc>
        <w:tc>
          <w:tcPr>
            <w:tcW w:type="dxa" w:w="5076"/>
          </w:tcPr>
          <w:p>
            <w:pPr>
              <w:pStyle w:val="null3"/>
              <w:jc w:val="left"/>
            </w:pPr>
            <w:r>
              <w:rPr/>
              <w:t>根据各投标人提供的《技术和服务要求响应表》对采购需求的响应程度进行评审： 完全满足采购需求，全部响应为“正偏离”或“无偏离”的，得6分；有1项响应为负偏离的，得4分；有2项响应为负偏离的，得2分；有3项或以上响应为负偏离的或未响应的，该项不得分。 注：以投标人在《技术和服务要求响应表》中提供的响应情况进行评审。</w:t>
            </w:r>
          </w:p>
        </w:tc>
      </w:tr>
      <w:tr>
        <w:tc>
          <w:tcPr>
            <w:tcW w:type="dxa" w:w="922"/>
            <w:gridSpan w:val="2"/>
            <w:vMerge/>
          </w:tcPr>
          <w:p/>
        </w:tc>
        <w:tc>
          <w:tcPr>
            <w:tcW w:type="dxa" w:w="2307"/>
          </w:tcPr>
          <w:p>
            <w:pPr>
              <w:pStyle w:val="null3"/>
              <w:jc w:val="left"/>
            </w:pPr>
            <w:r>
              <w:rPr/>
              <w:t>项目总体服务方案1 (6.0分)</w:t>
            </w:r>
          </w:p>
        </w:tc>
        <w:tc>
          <w:tcPr>
            <w:tcW w:type="dxa" w:w="5076"/>
          </w:tcPr>
          <w:p>
            <w:pPr>
              <w:pStyle w:val="null3"/>
              <w:jc w:val="left"/>
            </w:pPr>
            <w:r>
              <w:rPr/>
              <w:t>根据投标人提供的项目总体服务方案进行评审：包括但不限于①管理机构设立方案；②运作流程和服务流程；每提供一点得3分，本项最高得6分。如未能提供项目总体服务方案1的，项目总体服务方案2不得分。</w:t>
            </w:r>
          </w:p>
        </w:tc>
      </w:tr>
      <w:tr>
        <w:tc>
          <w:tcPr>
            <w:tcW w:type="dxa" w:w="922"/>
            <w:gridSpan w:val="2"/>
            <w:vMerge/>
          </w:tcPr>
          <w:p/>
        </w:tc>
        <w:tc>
          <w:tcPr>
            <w:tcW w:type="dxa" w:w="2307"/>
          </w:tcPr>
          <w:p>
            <w:pPr>
              <w:pStyle w:val="null3"/>
              <w:jc w:val="left"/>
            </w:pPr>
            <w:r>
              <w:rPr/>
              <w:t>项目总体服务方案2 (10.0分)</w:t>
            </w:r>
          </w:p>
        </w:tc>
        <w:tc>
          <w:tcPr>
            <w:tcW w:type="dxa" w:w="5076"/>
          </w:tcPr>
          <w:p>
            <w:pPr>
              <w:pStyle w:val="null3"/>
              <w:jc w:val="left"/>
            </w:pPr>
            <w:r>
              <w:rPr/>
              <w:t>根据投标人提供的项目总体服务方案进行详细评审：1.管理机构设立方案优于项目需求，得5分；完全满足项目需求，得3分；只有部分满足采购需求，得1分；无方案不得分。2.运作流程和服务流程优于项目需求，得5分；完全满足项目需求，得3分；只有部分满足采购需求，得1分；无方案不得分。</w:t>
            </w:r>
          </w:p>
        </w:tc>
      </w:tr>
      <w:tr>
        <w:tc>
          <w:tcPr>
            <w:tcW w:type="dxa" w:w="922"/>
            <w:gridSpan w:val="2"/>
            <w:vMerge/>
          </w:tcPr>
          <w:p/>
        </w:tc>
        <w:tc>
          <w:tcPr>
            <w:tcW w:type="dxa" w:w="2307"/>
          </w:tcPr>
          <w:p>
            <w:pPr>
              <w:pStyle w:val="null3"/>
              <w:jc w:val="left"/>
            </w:pPr>
            <w:r>
              <w:rPr/>
              <w:t>服务外包人员管理方案1 (6.0分)</w:t>
            </w:r>
          </w:p>
        </w:tc>
        <w:tc>
          <w:tcPr>
            <w:tcW w:type="dxa" w:w="5076"/>
          </w:tcPr>
          <w:p>
            <w:pPr>
              <w:pStyle w:val="null3"/>
              <w:jc w:val="left"/>
            </w:pPr>
            <w:r>
              <w:rPr/>
              <w:t>根据投标人提供的人员管理方案进行评审：包括但不限于①招聘方案；②请休假和考勤方案；③薪酬与福利方案；④人力资源法务方案；⑤人员培训方案；⑥人员保密管理方案；每提供一点得1分，本项最高得6分。如未能提供服务外包人员管理方案1的，服务外包人员管理方案2不得分。</w:t>
            </w:r>
          </w:p>
        </w:tc>
      </w:tr>
      <w:tr>
        <w:tc>
          <w:tcPr>
            <w:tcW w:type="dxa" w:w="922"/>
            <w:gridSpan w:val="2"/>
            <w:vMerge/>
          </w:tcPr>
          <w:p/>
        </w:tc>
        <w:tc>
          <w:tcPr>
            <w:tcW w:type="dxa" w:w="2307"/>
          </w:tcPr>
          <w:p>
            <w:pPr>
              <w:pStyle w:val="null3"/>
              <w:jc w:val="left"/>
            </w:pPr>
            <w:r>
              <w:rPr/>
              <w:t>服务外包人员管理方案2 (9.0分)</w:t>
            </w:r>
          </w:p>
        </w:tc>
        <w:tc>
          <w:tcPr>
            <w:tcW w:type="dxa" w:w="5076"/>
          </w:tcPr>
          <w:p>
            <w:pPr>
              <w:pStyle w:val="null3"/>
              <w:jc w:val="left"/>
            </w:pPr>
            <w:r>
              <w:rPr/>
              <w:t>根据投标人提供的服务外包人员管理方案进行详细评审：1.招聘方案优于项目需求，得1.5分；完全满足项目需求，得1分；只有部分满足采购需求，得0.5分；无方案不得分。2.请休假和考勤方案优于项目需求，得1.5分；完全满足项目需求，得1分；只有部分满足采购需求，得0.5分；无方案不得分。3.薪酬与福利方案优于项目需求，得1.5分；完全满足项目需求，得1分；只有部分满足采购需求，得0.5分；无方案不得分。4.人力资源法务方案优于项目需求，得1.5分；完全满足项目需求，得1分；只有部分满足采购需求，得0.5分；无方案不得分。5.人员培训方案优于项目需求，得1.5分；完全满足项目需求，得1分；只有部分满足采购需求，得0.5分；无方案不得分。6.人员保密管理方案优于项目需求，得1.5分；完全满足项目需求，得1分；只有部分满足采购需求，得0.5分；无方案不得分。</w:t>
            </w:r>
          </w:p>
        </w:tc>
      </w:tr>
      <w:tr>
        <w:tc>
          <w:tcPr>
            <w:tcW w:type="dxa" w:w="922"/>
            <w:gridSpan w:val="2"/>
            <w:vMerge/>
          </w:tcPr>
          <w:p/>
        </w:tc>
        <w:tc>
          <w:tcPr>
            <w:tcW w:type="dxa" w:w="2307"/>
          </w:tcPr>
          <w:p>
            <w:pPr>
              <w:pStyle w:val="null3"/>
              <w:jc w:val="left"/>
            </w:pPr>
            <w:r>
              <w:rPr/>
              <w:t>服务质量保证措施1 (3.0分)</w:t>
            </w:r>
          </w:p>
        </w:tc>
        <w:tc>
          <w:tcPr>
            <w:tcW w:type="dxa" w:w="5076"/>
          </w:tcPr>
          <w:p>
            <w:pPr>
              <w:pStyle w:val="null3"/>
              <w:jc w:val="left"/>
            </w:pPr>
            <w:r>
              <w:rPr/>
              <w:t>根据投标人提供的服务质量保证措施进行评审：包括但不限于①服务质量保证目标；②服务质量保证规范；③服务质量保证考核；每提供一点得1分，本项最高得3分。如未能提供服务质量保证措施1的，服务质量保证措施2不得分。</w:t>
            </w:r>
          </w:p>
        </w:tc>
      </w:tr>
      <w:tr>
        <w:tc>
          <w:tcPr>
            <w:tcW w:type="dxa" w:w="922"/>
            <w:gridSpan w:val="2"/>
            <w:vMerge/>
          </w:tcPr>
          <w:p/>
        </w:tc>
        <w:tc>
          <w:tcPr>
            <w:tcW w:type="dxa" w:w="2307"/>
          </w:tcPr>
          <w:p>
            <w:pPr>
              <w:pStyle w:val="null3"/>
              <w:jc w:val="left"/>
            </w:pPr>
            <w:r>
              <w:rPr/>
              <w:t>服务质量保证措施2 (6.0分)</w:t>
            </w:r>
          </w:p>
        </w:tc>
        <w:tc>
          <w:tcPr>
            <w:tcW w:type="dxa" w:w="5076"/>
          </w:tcPr>
          <w:p>
            <w:pPr>
              <w:pStyle w:val="null3"/>
              <w:jc w:val="left"/>
            </w:pPr>
            <w:r>
              <w:rPr/>
              <w:t>根据投标人提供的服务质量保证措施进行详细评审：1.服务质量保证目标优于项目需求，得2分；完全满足项目需求，得1.5分；只有部分满足采购需求，得1分；无方案不得分。2.服务质量保证规范优于项目需求，得2分；完全满足项目需求，得1.5分；只有部分满足采购需求，得1分；无方案不得分。3.服务质量保证考核优于项目需求，得2分；完全满足项目需求，得1.5分；只有部分满足采购需求，得1分；无方案不得分。</w:t>
            </w:r>
          </w:p>
        </w:tc>
      </w:tr>
      <w:tr>
        <w:tc>
          <w:tcPr>
            <w:tcW w:type="dxa" w:w="922"/>
            <w:gridSpan w:val="2"/>
            <w:vMerge/>
          </w:tcPr>
          <w:p/>
        </w:tc>
        <w:tc>
          <w:tcPr>
            <w:tcW w:type="dxa" w:w="2307"/>
          </w:tcPr>
          <w:p>
            <w:pPr>
              <w:pStyle w:val="null3"/>
              <w:jc w:val="left"/>
            </w:pPr>
            <w:r>
              <w:rPr/>
              <w:t>应急预案措施1 (3.0分)</w:t>
            </w:r>
          </w:p>
        </w:tc>
        <w:tc>
          <w:tcPr>
            <w:tcW w:type="dxa" w:w="5076"/>
          </w:tcPr>
          <w:p>
            <w:pPr>
              <w:pStyle w:val="null3"/>
              <w:jc w:val="left"/>
            </w:pPr>
            <w:r>
              <w:rPr/>
              <w:t>根据投标人提供的应急预案措施进行评审：包括但不限于①应急调动能力；②处理工伤事件的流程和方案；每提供一点得1.5分，本项最高得3分。如未能提供应急预案措施1的，应急预案措施2不得分。</w:t>
            </w:r>
          </w:p>
        </w:tc>
      </w:tr>
      <w:tr>
        <w:tc>
          <w:tcPr>
            <w:tcW w:type="dxa" w:w="922"/>
            <w:gridSpan w:val="2"/>
            <w:vMerge/>
          </w:tcPr>
          <w:p/>
        </w:tc>
        <w:tc>
          <w:tcPr>
            <w:tcW w:type="dxa" w:w="2307"/>
          </w:tcPr>
          <w:p>
            <w:pPr>
              <w:pStyle w:val="null3"/>
              <w:jc w:val="left"/>
            </w:pPr>
            <w:r>
              <w:rPr/>
              <w:t>应急预案措施2 (6.0分)</w:t>
            </w:r>
          </w:p>
        </w:tc>
        <w:tc>
          <w:tcPr>
            <w:tcW w:type="dxa" w:w="5076"/>
          </w:tcPr>
          <w:p>
            <w:pPr>
              <w:pStyle w:val="null3"/>
              <w:jc w:val="left"/>
            </w:pPr>
            <w:r>
              <w:rPr/>
              <w:t>根据投标人提供的应急预案措施进行详细评审：1.应急调动能力优于项目需求，得3分；完全满足项目需求，得2分；只有部分满足采购需求，得1分；无方案不得分。2.处理工伤事件的流程和方案优于项目需求，得3分；完全满足项目需求，得2分；只有部分满足采购需求，得1分；无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投标人自2023年1月1日来承接的同类服务项目业绩，每提供1个业绩得2分，满分8分。 注：投标文件中提供业绩的合同复印件或合同关键页复印件：①同类项目业绩以合同内容及合同签订时间为准；②包括但不限于采购内容、金额、签约日期、双方盖章的合同关键页复印件；③未按要求提供的或资料不齐的同类项目业绩不得分。</w:t>
            </w:r>
          </w:p>
        </w:tc>
      </w:tr>
      <w:tr>
        <w:tc>
          <w:tcPr>
            <w:tcW w:type="dxa" w:w="922"/>
            <w:gridSpan w:val="2"/>
            <w:vMerge/>
          </w:tcPr>
          <w:p/>
        </w:tc>
        <w:tc>
          <w:tcPr>
            <w:tcW w:type="dxa" w:w="2307"/>
          </w:tcPr>
          <w:p>
            <w:pPr>
              <w:pStyle w:val="null3"/>
              <w:jc w:val="left"/>
            </w:pPr>
            <w:r>
              <w:rPr/>
              <w:t>用户评价 (8.0分)</w:t>
            </w:r>
          </w:p>
        </w:tc>
        <w:tc>
          <w:tcPr>
            <w:tcW w:type="dxa" w:w="5076"/>
          </w:tcPr>
          <w:p>
            <w:pPr>
              <w:pStyle w:val="null3"/>
              <w:jc w:val="left"/>
            </w:pPr>
            <w:r>
              <w:rPr/>
              <w:t>投标人就上述有效得分的“同类项目业绩”评审项中业主单位出具的评价进行评审，每提供一个得2分，最高得8分。 注：①须提供用户评价材料复印件，评价结果为“好评”或“满意”或“称职”或“合格”或“优秀”或“评分90分（含）以上”或近似含义的正面评价材料；②评价材料必须与同类项目业绩相对应，评价必须体现出具体的日期，否则不得分。</w:t>
            </w:r>
          </w:p>
        </w:tc>
      </w:tr>
      <w:tr>
        <w:tc>
          <w:tcPr>
            <w:tcW w:type="dxa" w:w="922"/>
            <w:gridSpan w:val="2"/>
            <w:vMerge/>
          </w:tcPr>
          <w:p/>
        </w:tc>
        <w:tc>
          <w:tcPr>
            <w:tcW w:type="dxa" w:w="2307"/>
          </w:tcPr>
          <w:p>
            <w:pPr>
              <w:pStyle w:val="null3"/>
              <w:jc w:val="left"/>
            </w:pPr>
            <w:r>
              <w:rPr/>
              <w:t>投标人能力 (2.0分)</w:t>
            </w:r>
          </w:p>
        </w:tc>
        <w:tc>
          <w:tcPr>
            <w:tcW w:type="dxa" w:w="5076"/>
          </w:tcPr>
          <w:p>
            <w:pPr>
              <w:pStyle w:val="null3"/>
              <w:jc w:val="left"/>
            </w:pPr>
            <w:r>
              <w:rPr/>
              <w:t>投标人具有质量管理体系认证证书，并在有效期内的，得2分。注：须提供有效期内的认证证书复印件和国家认证认可监督管理委员会网站（http://www.cnca.gov.cn）相应的认证信息查询结果网页截图并加盖公章；如认证项目为国家认证认可监督管理委员会所有未列明的其他认证时，证书的认证项目名称与国家认证认可监督管理委员会网站所示的认证项目名称不同的，以认证证书编号为准。不符合上述条件的不得分。</w:t>
            </w:r>
          </w:p>
        </w:tc>
      </w:tr>
      <w:tr>
        <w:tc>
          <w:tcPr>
            <w:tcW w:type="dxa" w:w="922"/>
            <w:gridSpan w:val="2"/>
            <w:vMerge/>
          </w:tcPr>
          <w:p/>
        </w:tc>
        <w:tc>
          <w:tcPr>
            <w:tcW w:type="dxa" w:w="2307"/>
          </w:tcPr>
          <w:p>
            <w:pPr>
              <w:pStyle w:val="null3"/>
              <w:jc w:val="left"/>
            </w:pPr>
            <w:r>
              <w:rPr/>
              <w:t>企业荣誉情况 (6.0分)</w:t>
            </w:r>
          </w:p>
        </w:tc>
        <w:tc>
          <w:tcPr>
            <w:tcW w:type="dxa" w:w="5076"/>
          </w:tcPr>
          <w:p>
            <w:pPr>
              <w:pStyle w:val="null3"/>
              <w:jc w:val="left"/>
            </w:pPr>
            <w:r>
              <w:rPr/>
              <w:t>对各投标人2023年1月1日 (含) 以来获得的与本项目服务内容相关荣誉证书或奖项进行评价。每提供一个得2分，最高得6分。 注：须提供相关证明的复印件加盖公章，未提供证明资料的不得分。</w:t>
            </w:r>
          </w:p>
        </w:tc>
      </w:tr>
      <w:tr>
        <w:tc>
          <w:tcPr>
            <w:tcW w:type="dxa" w:w="922"/>
            <w:gridSpan w:val="2"/>
            <w:vMerge/>
          </w:tcPr>
          <w:p/>
        </w:tc>
        <w:tc>
          <w:tcPr>
            <w:tcW w:type="dxa" w:w="2307"/>
          </w:tcPr>
          <w:p>
            <w:pPr>
              <w:pStyle w:val="null3"/>
              <w:jc w:val="left"/>
            </w:pPr>
            <w:r>
              <w:rPr/>
              <w:t>投标人投入本项目的管理人员情况 (6.0分)</w:t>
            </w:r>
          </w:p>
        </w:tc>
        <w:tc>
          <w:tcPr>
            <w:tcW w:type="dxa" w:w="5076"/>
          </w:tcPr>
          <w:p>
            <w:pPr>
              <w:pStyle w:val="null3"/>
              <w:jc w:val="left"/>
            </w:pPr>
            <w:r>
              <w:rPr/>
              <w:t>项目驻场管理人员资质：1.具有本科或以上学历得3分，本小项最高得3分。提供多人的，不可同时得分，以最高学历的为准。 2.所学专业为人力资源管理或劳动关系相关专业的，得3分，本小项最高得3分。提供多人的，不可同时得分。注：1.需提供以上人员的①身份证；②学历证书；③在本公司任职的外部证明材料(如加盖政府有关部门印章的打印日期在本项目投标截止日前六个月内任意一个月的《投保单》或《社会保险参保人员证明》，或单位代缴个人所得税税单等），以上资料均需加盖投标人公章，未提供或未按要求提供不得分。 2.在合同履行期间，拟派本项目驻场管理人员与投标时响应的人员未经采购人同意一致不得更换，更换后的人员不能低于原学历水平、所学专业不能改变。投标人需提供承诺函（格式自拟）并加盖投标人公章，若不按要求提供或不提供，则“项目驻场管理人员资质”评审项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ind w:firstLine="480"/>
        <w:jc w:val="both"/>
      </w:pPr>
      <w:r>
        <w:rPr>
          <w:sz w:val="48"/>
          <w:b/>
          <w:shd w:fill="FFFFFF" w:val="clear"/>
        </w:rPr>
        <w:t>广东省政府采购</w:t>
      </w:r>
    </w:p>
    <w:p>
      <w:pPr>
        <w:pStyle w:val="null3"/>
        <w:jc w:val="both"/>
      </w:pPr>
      <w:r>
        <w:rPr>
          <w:sz w:val="21"/>
          <w:shd w:fill="FFFFFF" w:val="clear"/>
        </w:rPr>
        <w:t xml:space="preserve"> </w:t>
      </w:r>
    </w:p>
    <w:p>
      <w:pPr>
        <w:pStyle w:val="null3"/>
        <w:jc w:val="center"/>
      </w:pPr>
      <w:r>
        <w:rPr>
          <w:sz w:val="48"/>
          <w:b/>
          <w:shd w:fill="FFFFFF" w:val="clear"/>
        </w:rPr>
        <w:t>合　同　书</w:t>
      </w:r>
      <w:r>
        <w:rPr>
          <w:sz w:val="48"/>
          <w:b/>
          <w:shd w:fill="FFFFFF" w:val="clear"/>
        </w:rPr>
        <w:t>（服务）</w:t>
      </w:r>
    </w:p>
    <w:p>
      <w:pPr>
        <w:pStyle w:val="null3"/>
        <w:jc w:val="center"/>
      </w:pPr>
      <w:r>
        <w:rPr>
          <w:sz w:val="28"/>
          <w:shd w:fill="FFFFFF" w:val="clear"/>
        </w:rPr>
        <w:t>采购计划编号：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shd w:fill="FFFFFF" w:val="clear"/>
        </w:rPr>
        <w:t>项目编号：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shd w:fill="FFFFFF" w:val="clear"/>
        </w:rPr>
        <w:t>项目名称：</w:t>
      </w: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left"/>
      </w:pPr>
      <w:r>
        <w:rPr>
          <w:sz w:val="24"/>
          <w:b/>
        </w:rPr>
        <w:t>甲方：</w:t>
      </w:r>
      <w:r>
        <w:rPr>
          <w:sz w:val="24"/>
          <w:b/>
        </w:rPr>
        <w:t xml:space="preserve"> </w:t>
      </w:r>
      <w:r>
        <w:rPr>
          <w:sz w:val="24"/>
          <w:u w:val="single"/>
        </w:rPr>
        <w:t xml:space="preserve">   </w:t>
      </w:r>
    </w:p>
    <w:p>
      <w:pPr>
        <w:pStyle w:val="null3"/>
        <w:jc w:val="left"/>
      </w:pPr>
      <w:r>
        <w:rPr>
          <w:sz w:val="24"/>
        </w:rPr>
        <w:t>电话：</w:t>
      </w:r>
      <w:r>
        <w:rPr>
          <w:sz w:val="24"/>
        </w:rPr>
        <w:t xml:space="preserve"> </w:t>
      </w:r>
      <w:r>
        <w:rPr>
          <w:sz w:val="24"/>
          <w:u w:val="single"/>
        </w:rPr>
        <w:t xml:space="preserve">   </w:t>
      </w:r>
      <w:r>
        <w:rPr>
          <w:sz w:val="24"/>
        </w:rPr>
        <w:t>传真</w:t>
      </w:r>
      <w:r>
        <w:rPr>
          <w:sz w:val="24"/>
        </w:rPr>
        <w:t xml:space="preserve"> ： </w:t>
      </w:r>
      <w:r>
        <w:rPr>
          <w:sz w:val="24"/>
          <w:u w:val="single"/>
        </w:rPr>
        <w:t xml:space="preserve">   </w:t>
      </w:r>
      <w:r>
        <w:rPr>
          <w:sz w:val="24"/>
        </w:rPr>
        <w:t>地址：</w:t>
      </w:r>
      <w:r>
        <w:rPr>
          <w:sz w:val="24"/>
        </w:rPr>
        <w:t xml:space="preserve"> </w:t>
      </w:r>
      <w:r>
        <w:rPr>
          <w:sz w:val="24"/>
          <w:u w:val="single"/>
        </w:rPr>
        <w:t xml:space="preserve">     </w:t>
      </w:r>
    </w:p>
    <w:p>
      <w:pPr>
        <w:pStyle w:val="null3"/>
        <w:jc w:val="left"/>
      </w:pPr>
      <w:r>
        <w:rPr>
          <w:sz w:val="24"/>
          <w:b/>
        </w:rPr>
        <w:t>乙方：</w:t>
      </w:r>
      <w:r>
        <w:rPr>
          <w:sz w:val="24"/>
          <w:b/>
        </w:rPr>
        <w:t xml:space="preserve"> </w:t>
      </w:r>
      <w:r>
        <w:rPr>
          <w:sz w:val="24"/>
          <w:u w:val="single"/>
        </w:rPr>
        <w:t xml:space="preserve">   </w:t>
      </w:r>
    </w:p>
    <w:p>
      <w:pPr>
        <w:pStyle w:val="null3"/>
        <w:jc w:val="left"/>
      </w:pPr>
      <w:r>
        <w:rPr>
          <w:sz w:val="24"/>
        </w:rPr>
        <w:t>电话：</w:t>
      </w:r>
      <w:r>
        <w:rPr>
          <w:sz w:val="24"/>
        </w:rPr>
        <w:t xml:space="preserve"> </w:t>
      </w:r>
      <w:r>
        <w:rPr>
          <w:sz w:val="24"/>
          <w:u w:val="single"/>
        </w:rPr>
        <w:t xml:space="preserve">    </w:t>
      </w:r>
      <w:r>
        <w:rPr>
          <w:sz w:val="24"/>
        </w:rPr>
        <w:t>传真：</w:t>
      </w:r>
      <w:r>
        <w:rPr>
          <w:sz w:val="24"/>
          <w:u w:val="single"/>
        </w:rPr>
        <w:t xml:space="preserve">     </w:t>
      </w:r>
      <w:r>
        <w:rPr>
          <w:sz w:val="24"/>
        </w:rPr>
        <w:t>地址：</w:t>
      </w:r>
      <w:r>
        <w:rPr>
          <w:sz w:val="24"/>
        </w:rPr>
        <w:t xml:space="preserve"> </w:t>
      </w:r>
      <w:r>
        <w:rPr>
          <w:sz w:val="24"/>
          <w:u w:val="single"/>
        </w:rPr>
        <w:t xml:space="preserve">    </w:t>
      </w:r>
    </w:p>
    <w:p>
      <w:pPr>
        <w:pStyle w:val="null3"/>
        <w:jc w:val="left"/>
      </w:pPr>
      <w:r>
        <w:rPr>
          <w:sz w:val="24"/>
        </w:rPr>
        <w:t xml:space="preserve"> </w:t>
      </w:r>
    </w:p>
    <w:p>
      <w:pPr>
        <w:pStyle w:val="null3"/>
        <w:jc w:val="left"/>
      </w:pPr>
      <w:r>
        <w:rPr>
          <w:sz w:val="24"/>
        </w:rPr>
        <w:t xml:space="preserve">  根据 </w:t>
      </w:r>
      <w:r>
        <w:rPr>
          <w:sz w:val="24"/>
          <w:u w:val="single"/>
        </w:rPr>
        <w:t xml:space="preserve">         项目 </w:t>
      </w:r>
      <w:r>
        <w:rPr>
          <w:sz w:val="24"/>
        </w:rPr>
        <w:t>的采购结果，按照《中华人民共和国政府采购法》，《中华人民共和国民法典</w:t>
      </w:r>
      <w:r>
        <w:rPr>
          <w:sz w:val="24"/>
        </w:rPr>
        <w:t>(合同编)》的规定，经双方协商，本着平等互利和诚实信用的原则，一致同意遵守本合同如下。</w:t>
      </w:r>
    </w:p>
    <w:p>
      <w:pPr>
        <w:pStyle w:val="null3"/>
        <w:jc w:val="left"/>
      </w:pPr>
      <w:r>
        <w:rPr>
          <w:sz w:val="24"/>
          <w:b/>
        </w:rPr>
        <w:t>一、合同金额</w:t>
      </w:r>
    </w:p>
    <w:p>
      <w:pPr>
        <w:pStyle w:val="null3"/>
        <w:jc w:val="left"/>
      </w:pPr>
      <w:r>
        <w:rPr>
          <w:sz w:val="24"/>
        </w:rPr>
        <w:t>　　合同金额为（大写）：人民币</w:t>
      </w:r>
      <w:r>
        <w:rPr>
          <w:sz w:val="24"/>
          <w:u w:val="single"/>
        </w:rPr>
        <w:t xml:space="preserve">       </w:t>
      </w:r>
      <w:r>
        <w:rPr>
          <w:sz w:val="24"/>
        </w:rPr>
        <w:t>元（</w:t>
      </w:r>
      <w:r>
        <w:rPr>
          <w:sz w:val="24"/>
        </w:rPr>
        <w:t>¥</w:t>
      </w:r>
      <w:r>
        <w:rPr>
          <w:sz w:val="24"/>
          <w:u w:val="single"/>
        </w:rPr>
        <w:t xml:space="preserve">       </w:t>
      </w:r>
      <w:r>
        <w:rPr>
          <w:sz w:val="24"/>
        </w:rPr>
        <w:t>）。</w:t>
      </w:r>
    </w:p>
    <w:p>
      <w:pPr>
        <w:pStyle w:val="null3"/>
        <w:ind w:firstLine="480"/>
        <w:jc w:val="left"/>
      </w:pPr>
      <w:r>
        <w:rPr>
          <w:sz w:val="24"/>
        </w:rPr>
        <w:t>说明：合同金额分为固定结算和按实际结算两部分费用，两部分费用</w:t>
      </w:r>
      <w:r>
        <w:rPr>
          <w:sz w:val="24"/>
        </w:rPr>
        <w:t>一</w:t>
      </w:r>
      <w:r>
        <w:rPr>
          <w:sz w:val="24"/>
        </w:rPr>
        <w:t>年总计</w:t>
      </w:r>
      <w:r>
        <w:rPr>
          <w:sz w:val="24"/>
        </w:rPr>
        <w:t xml:space="preserve">      </w:t>
      </w:r>
      <w:r>
        <w:rPr>
          <w:sz w:val="24"/>
        </w:rPr>
        <w:t>万元。其中：</w:t>
      </w:r>
    </w:p>
    <w:p>
      <w:pPr>
        <w:pStyle w:val="null3"/>
        <w:ind w:firstLine="480"/>
        <w:jc w:val="left"/>
      </w:pPr>
      <w:r>
        <w:rPr>
          <w:sz w:val="24"/>
        </w:rPr>
        <w:t>第一部分费用为固定结算部分，包含各项岗位人员薪酬与福利费</w:t>
      </w:r>
      <w:r>
        <w:rPr>
          <w:sz w:val="24"/>
        </w:rPr>
        <w:t>(包含工资、社会保险费、住房公积金等))、体检费、伙食管理费、残疾人保障金、人员管理费、风险金、税费等全部费用</w:t>
      </w:r>
      <w:r>
        <w:rPr>
          <w:sz w:val="24"/>
        </w:rPr>
        <w:t>合计</w:t>
      </w:r>
      <w:r>
        <w:rPr>
          <w:sz w:val="24"/>
          <w:u w:val="single"/>
        </w:rPr>
        <w:t xml:space="preserve">    </w:t>
      </w:r>
      <w:r>
        <w:rPr>
          <w:sz w:val="24"/>
        </w:rPr>
        <w:t>万元；</w:t>
      </w:r>
    </w:p>
    <w:p>
      <w:pPr>
        <w:pStyle w:val="null3"/>
        <w:ind w:firstLine="480"/>
        <w:jc w:val="left"/>
      </w:pPr>
      <w:r>
        <w:rPr>
          <w:sz w:val="24"/>
        </w:rPr>
        <w:t>第二部分费用为因工作需要延长服务时间产生的服务费用，该部分费用每月按实际核算情况结清，</w:t>
      </w:r>
      <w:r>
        <w:rPr>
          <w:sz w:val="24"/>
        </w:rPr>
        <w:t>合计不超过</w:t>
      </w:r>
      <w:r>
        <w:rPr>
          <w:sz w:val="24"/>
          <w:u w:val="single"/>
        </w:rPr>
        <w:t xml:space="preserve">    </w:t>
      </w:r>
      <w:r>
        <w:rPr>
          <w:sz w:val="24"/>
        </w:rPr>
        <w:t>万元。</w:t>
      </w:r>
    </w:p>
    <w:p>
      <w:pPr>
        <w:pStyle w:val="null3"/>
      </w:pPr>
      <w:r>
        <w:rPr>
          <w:sz w:val="24"/>
          <w:b/>
        </w:rPr>
        <w:t>二、</w:t>
      </w:r>
      <w:r>
        <w:rPr>
          <w:sz w:val="24"/>
          <w:b/>
        </w:rPr>
        <w:t>服务形式</w:t>
      </w:r>
    </w:p>
    <w:p>
      <w:pPr>
        <w:pStyle w:val="null3"/>
        <w:ind w:firstLine="480"/>
      </w:pPr>
      <w:r>
        <w:rPr>
          <w:sz w:val="24"/>
        </w:rPr>
        <w:t>1.乙方应当在合同生效后，根据甲方的需求岗位数量、服务时间、服务地点、服务内容、配置要求和项目服务要求，委派符合要求的人员到指定地点完成指定工作。乙方应当自行、独立招聘和管理本项目服务外包人员。</w:t>
      </w:r>
    </w:p>
    <w:p>
      <w:pPr>
        <w:pStyle w:val="null3"/>
        <w:ind w:firstLine="480"/>
      </w:pPr>
      <w:r>
        <w:rPr>
          <w:sz w:val="24"/>
        </w:rPr>
        <w:t>2.乙方拟投入本项目服务团队人数不少于43人，须派驻至少1名项目驻场管理人员（乙方自备办公设备和用品），负责本项目包括但不限于招聘、录用、考勤、奖惩、劳动关系管理工作。</w:t>
      </w:r>
    </w:p>
    <w:p>
      <w:pPr>
        <w:pStyle w:val="null3"/>
      </w:pPr>
      <w:r>
        <w:rPr>
          <w:sz w:val="24"/>
          <w:b/>
        </w:rPr>
        <w:t>三、</w:t>
      </w:r>
      <w:r>
        <w:rPr>
          <w:sz w:val="24"/>
          <w:b/>
        </w:rPr>
        <w:t>项目服务要求</w:t>
      </w:r>
    </w:p>
    <w:p>
      <w:pPr>
        <w:pStyle w:val="null3"/>
      </w:pPr>
      <w:r>
        <w:rPr>
          <w:sz w:val="24"/>
          <w:b/>
        </w:rPr>
        <w:t>（一）前期服务保障</w:t>
      </w:r>
    </w:p>
    <w:p>
      <w:pPr>
        <w:pStyle w:val="null3"/>
        <w:ind w:firstLine="480"/>
      </w:pPr>
      <w:r>
        <w:rPr>
          <w:sz w:val="24"/>
        </w:rPr>
        <w:t>1.乙方响应即视为有足够能力派出足量的服务外包人员。合同签订之日起5个工作日内，乙方应为甲方配齐所有岗位人员并提供本项目所有岗位人员名单和基本信息并确保在合同生效之日派足服务外包人员，逾期视为自动放弃该项目中标资格。</w:t>
      </w:r>
    </w:p>
    <w:p>
      <w:pPr>
        <w:pStyle w:val="null3"/>
        <w:ind w:firstLine="480"/>
      </w:pPr>
      <w:r>
        <w:rPr>
          <w:sz w:val="24"/>
        </w:rPr>
        <w:t>2.乙方应在合同签订之日起5个工作日内向甲方提供本项目驻场管理人员名单及联系方式，本项目的驻场管理人员须具备人力资源管理或劳动关系相关专业的学习背景或人事管理相关工作经验。</w:t>
      </w:r>
    </w:p>
    <w:p>
      <w:pPr>
        <w:pStyle w:val="null3"/>
        <w:ind w:firstLine="480"/>
      </w:pPr>
      <w:r>
        <w:rPr>
          <w:sz w:val="24"/>
        </w:rPr>
        <w:t>3.乙方应在服务外包人员上岗前做好包括但不限于人员政治和背景调查、常规体检及职业病健康体检、档案收集、思想教育、单位规章制度培训工作。</w:t>
      </w:r>
    </w:p>
    <w:p>
      <w:pPr>
        <w:pStyle w:val="null3"/>
      </w:pPr>
      <w:r>
        <w:rPr>
          <w:sz w:val="24"/>
          <w:b/>
        </w:rPr>
        <w:t>（二）服务管理需求</w:t>
      </w:r>
    </w:p>
    <w:p>
      <w:pPr>
        <w:pStyle w:val="null3"/>
        <w:ind w:firstLine="480"/>
      </w:pPr>
      <w:r>
        <w:rPr>
          <w:sz w:val="24"/>
        </w:rPr>
        <w:t>1.甲方与服务外包人员不发生任何劳动和雇佣关系，服务外包人员由乙方自行管理。乙方应按照《中华人民共和国劳动法》等相关法律规定与服务外包人员签订合同。如因用工引起的一切劳动纠纷问题由乙方承担责任并负责解决。乙方因与服务外包人员出现劳动纠纷，严重影响到甲方正常运营的，甲方有权与乙方解除服务合同。</w:t>
      </w:r>
    </w:p>
    <w:p>
      <w:pPr>
        <w:pStyle w:val="null3"/>
        <w:ind w:firstLine="480"/>
      </w:pPr>
      <w:r>
        <w:rPr>
          <w:sz w:val="24"/>
        </w:rPr>
        <w:t>2.按国家规定应由乙方缴纳的各种费用[已包含在中标（合同）金额内]和代缴服务外包人员的个人所得税费用由乙方负责向有关部门交付。</w:t>
      </w:r>
    </w:p>
    <w:p>
      <w:pPr>
        <w:pStyle w:val="null3"/>
        <w:ind w:firstLine="480"/>
      </w:pPr>
      <w:r>
        <w:rPr>
          <w:sz w:val="24"/>
        </w:rPr>
        <w:t>3.如因广州市社会保险费和公积金政策调整等因素导致用人成本的增加，所需费用由乙方自行承担。乙方应当在报价时充分考虑相关运营成本增加风险等问题，甲方不再因此增加固定结算部分费用。</w:t>
      </w:r>
    </w:p>
    <w:p>
      <w:pPr>
        <w:pStyle w:val="null3"/>
        <w:ind w:firstLine="480"/>
      </w:pPr>
      <w:r>
        <w:rPr>
          <w:sz w:val="24"/>
        </w:rPr>
        <w:t>4.乙方派驻本项目服务外包人员应持有与服务内容、配置要求相对应并在有效期内的技术（资格）证（服务内容、配置要求详见“附件一 外包岗位具体服务地点、服务内容和配置要求”）。因考证或证件续期所产生的一切费用由乙方自行承担。</w:t>
      </w:r>
    </w:p>
    <w:p>
      <w:pPr>
        <w:pStyle w:val="null3"/>
        <w:ind w:firstLine="480"/>
      </w:pPr>
      <w:r>
        <w:rPr>
          <w:sz w:val="24"/>
        </w:rPr>
        <w:t>5.为提升服务形象，乙方应为篮球城和天河网球运动学校的所有岗位提供统一着装，所需费用包含在本项目中标（合同）金额内，甲方不再因此支付任何费用。</w:t>
      </w:r>
    </w:p>
    <w:p>
      <w:pPr>
        <w:pStyle w:val="null3"/>
        <w:ind w:firstLine="480"/>
      </w:pPr>
      <w:r>
        <w:rPr>
          <w:sz w:val="24"/>
        </w:rPr>
        <w:t>6.本项目中标（合同）金额已包含人员伙食管理费。如乙方派驻本项目的服务外包人员在甲方食堂办饭卡用餐，乙方需要按甲方食堂伙食管理费标准向甲方食堂交纳伙食管理费。伙食管理费每月结算一次。</w:t>
      </w:r>
    </w:p>
    <w:p>
      <w:pPr>
        <w:pStyle w:val="null3"/>
        <w:ind w:firstLine="480"/>
      </w:pPr>
      <w:r>
        <w:rPr>
          <w:sz w:val="24"/>
        </w:rPr>
        <w:t>7.服务外包人员的现场工作，由甲方根据实际情况进行合理安排，服务外包人员应服从甲方的工作安排。乙方应做好服务外包人员的管理工作，制定适用于本项目的人员考勤、请休假、考核、奖惩等管理制度并严格按制度执行，营造良好、稳定的工作秩序及和谐的工作氛围。</w:t>
      </w:r>
    </w:p>
    <w:p>
      <w:pPr>
        <w:pStyle w:val="null3"/>
        <w:ind w:firstLine="480"/>
      </w:pPr>
      <w:r>
        <w:rPr>
          <w:sz w:val="24"/>
        </w:rPr>
        <w:t>8.乙方在向甲方提供服务时，乙方应按照法律规定，为派驻服务外包人员提供劳动条件、劳动保护、职业危害防护等。乙方的派驻服务外包人员应遵守安全操作规章制度，若发生人身伤害等工伤事故，乙方应承担工伤认定申请和劳动能力鉴定申请责任，以及相关协调工作；工伤认定申请和劳动能力鉴定申请结束后，由乙方按照国家有关政策规定承担全部责任，并按规定执行。若造成第三人损失的，由此产生的一切责任由乙方负责并由乙方负责赔偿。</w:t>
      </w:r>
    </w:p>
    <w:p>
      <w:pPr>
        <w:pStyle w:val="null3"/>
        <w:ind w:firstLine="480"/>
      </w:pPr>
      <w:r>
        <w:rPr>
          <w:sz w:val="24"/>
        </w:rPr>
        <w:t>9.乙方派驻本项目的驻场管理人员应提前做好人员排班和人员调配补充工作，做好派驻服务外包人员的考勤记录，保证按照本项目岗位服务时间和延长服务时间要求，为所有岗位配备充足的服务外包人员；如服务外包人员出现请休假（包括但不限于长期病假、产假）、退休、辞职等情形导致岗位空缺，乙方应按《中华人民共和国劳动法》等有关法律规定合理安置相关人员，并及时更换或补充符合要求的其他人员为甲方提供服务，保障甲方工作的正常开展，因人员更换产生的用人成本由乙方自行承担。</w:t>
      </w:r>
    </w:p>
    <w:p>
      <w:pPr>
        <w:pStyle w:val="null3"/>
        <w:ind w:firstLine="480"/>
      </w:pPr>
      <w:r>
        <w:rPr>
          <w:sz w:val="24"/>
        </w:rPr>
        <w:t>10.有以下情形之一的，甲方有权要求乙方更换服务外包人员，乙方须在收到甲方更换要求后五天内无条件更换：</w:t>
      </w:r>
    </w:p>
    <w:p>
      <w:pPr>
        <w:pStyle w:val="null3"/>
        <w:ind w:firstLine="480"/>
      </w:pPr>
      <w:r>
        <w:rPr>
          <w:sz w:val="24"/>
        </w:rPr>
        <w:t>(1)个人表现不佳、不能完成服务内容的；</w:t>
      </w:r>
    </w:p>
    <w:p>
      <w:pPr>
        <w:pStyle w:val="null3"/>
        <w:ind w:firstLine="480"/>
      </w:pPr>
      <w:r>
        <w:rPr>
          <w:sz w:val="24"/>
        </w:rPr>
        <w:t>(2)未能持有与服务内容、配置要求相对应并在有效期内的技术（资格）证的；</w:t>
      </w:r>
    </w:p>
    <w:p>
      <w:pPr>
        <w:pStyle w:val="null3"/>
        <w:ind w:firstLine="480"/>
      </w:pPr>
      <w:r>
        <w:rPr>
          <w:sz w:val="24"/>
        </w:rPr>
        <w:t>(3)不服从甲方指挥和合理的工作安排，有偷懒、推诿、不履行工作职责等行为的；</w:t>
      </w:r>
    </w:p>
    <w:p>
      <w:pPr>
        <w:pStyle w:val="null3"/>
        <w:ind w:firstLine="480"/>
      </w:pPr>
      <w:r>
        <w:rPr>
          <w:sz w:val="24"/>
        </w:rPr>
        <w:t>(4)违反国家法律法规或甲方规章制度的；</w:t>
      </w:r>
    </w:p>
    <w:p>
      <w:pPr>
        <w:pStyle w:val="null3"/>
        <w:ind w:firstLine="480"/>
      </w:pPr>
      <w:r>
        <w:rPr>
          <w:sz w:val="24"/>
        </w:rPr>
        <w:t>(5)有其他影响本项目服务质量及甲方正常工作的情形的。</w:t>
      </w:r>
    </w:p>
    <w:p>
      <w:pPr>
        <w:pStyle w:val="null3"/>
        <w:ind w:firstLine="480"/>
      </w:pPr>
      <w:r>
        <w:rPr>
          <w:sz w:val="24"/>
        </w:rPr>
        <w:t>11.因乙方原因补充或更换服务外包人员不及时，导致岗位空缺，影响甲方正常工作的，甲方有权根据情节严重性对乙方进行警告及处罚处理。</w:t>
      </w:r>
    </w:p>
    <w:p>
      <w:pPr>
        <w:pStyle w:val="null3"/>
        <w:ind w:firstLine="480"/>
      </w:pPr>
      <w:r>
        <w:rPr>
          <w:sz w:val="24"/>
        </w:rPr>
        <w:t>12.若服务期内出现岗位空缺（包括但不限于甲方提出空缺或乙方原因导致空缺的情况），甲方有权在每月结算时按照每空缺一个岗位每个月扣减当月服务费固定结算部分金额的2.4%（如岗位空缺不足一个月时，则以当月实际工作日天数折算成按日计算进行扣减）。</w:t>
      </w:r>
    </w:p>
    <w:p>
      <w:pPr>
        <w:pStyle w:val="null3"/>
        <w:ind w:firstLine="480"/>
      </w:pPr>
      <w:r>
        <w:rPr>
          <w:sz w:val="24"/>
        </w:rPr>
        <w:t>13.乙方的派驻服务外包人员如发生违反法律法规、违反甲方规章制度等行为，所造成一切后果及损失，由乙方承担责任并负责赔偿；若给甲方造成利益损失，情节严重的，甲方有权终止合同并向乙方追究经济责任和要求乙方赔偿经济损失。</w:t>
      </w:r>
    </w:p>
    <w:p>
      <w:pPr>
        <w:pStyle w:val="null3"/>
        <w:ind w:firstLine="480"/>
      </w:pPr>
      <w:r>
        <w:rPr>
          <w:sz w:val="24"/>
        </w:rPr>
        <w:t>14.乙方应严格落实广州市卫健委等健康管理部门发布的健康管理有关工作要求，加强对本项目服务外包人员的管控，做好本项目服务外包人员的健康管理工作。如因乙方健康管理工作疏忽所造成的一切后果及损失，由乙方承担责任和负责赔偿。</w:t>
      </w:r>
    </w:p>
    <w:p>
      <w:pPr>
        <w:pStyle w:val="null3"/>
        <w:ind w:firstLine="480"/>
      </w:pPr>
      <w:r>
        <w:rPr>
          <w:sz w:val="24"/>
        </w:rPr>
        <w:t>15.本项目服务期内，甲方有权根据实际情况，以书面形式向乙方提出调整本项目的服务要求、服务外包岗位名称、服务时间、服务内容和配置要求等。甲方对乙方派出的服务外包人员的岗位设置具有建议权，可对乙方的管理工作提供有效的意见和建议。</w:t>
      </w:r>
    </w:p>
    <w:p>
      <w:pPr>
        <w:pStyle w:val="null3"/>
        <w:ind w:firstLine="480"/>
      </w:pPr>
      <w:r>
        <w:rPr>
          <w:sz w:val="24"/>
        </w:rPr>
        <w:t>16.乙方违反本项目服务要求累计超过三次，甲方有权终止合同；乙方须按照中标（合同）金额的5%向甲方支付违约金。</w:t>
      </w:r>
    </w:p>
    <w:p>
      <w:pPr>
        <w:pStyle w:val="null3"/>
        <w:ind w:firstLine="480"/>
      </w:pPr>
      <w:r>
        <w:rPr>
          <w:sz w:val="24"/>
        </w:rPr>
        <w:t>17.因国家政策或法律法规调整等不可抗拒原因造成甲方无法继续履行采购合同的情况，甲方不承担违约责任，乙方不得追究甲方任何责任。</w:t>
      </w:r>
    </w:p>
    <w:p>
      <w:pPr>
        <w:pStyle w:val="null3"/>
        <w:ind w:firstLine="480"/>
      </w:pPr>
      <w:r>
        <w:rPr>
          <w:sz w:val="24"/>
        </w:rPr>
        <w:t>18.合同期满，或因乙方原因导致甲方提前解除合同的，乙方必须按甲方的要求做好服务事项交接和相关资料的移交工作。乙方不得追究甲方任何责任。</w:t>
      </w:r>
    </w:p>
    <w:p>
      <w:pPr>
        <w:pStyle w:val="null3"/>
        <w:ind w:firstLine="480"/>
      </w:pPr>
      <w:r>
        <w:rPr>
          <w:sz w:val="24"/>
        </w:rPr>
        <w:t>19.为保障本项目的顺利实施与服务质量，投标人须具备完善的管理体系。</w:t>
      </w:r>
    </w:p>
    <w:p>
      <w:pPr>
        <w:pStyle w:val="null3"/>
      </w:pPr>
      <w:r>
        <w:rPr>
          <w:sz w:val="24"/>
          <w:b/>
        </w:rPr>
        <w:t>（三）考核措施</w:t>
      </w:r>
    </w:p>
    <w:p>
      <w:pPr>
        <w:pStyle w:val="null3"/>
      </w:pPr>
      <w:r>
        <w:rPr>
          <w:sz w:val="24"/>
        </w:rPr>
        <w:t>甲方按照附表</w:t>
      </w:r>
      <w:r>
        <w:rPr>
          <w:sz w:val="24"/>
        </w:rPr>
        <w:t>1《广州天河体育中心技术、服务岗位外包项目月度考核表》对乙方及其派驻人员总体服务情况进行月度考核，考核结果与服务费挂钩。</w:t>
      </w:r>
    </w:p>
    <w:p>
      <w:pPr>
        <w:pStyle w:val="null3"/>
      </w:pPr>
      <w:r>
        <w:rPr>
          <w:sz w:val="24"/>
        </w:rPr>
        <w:t>月度考核满分为</w:t>
      </w:r>
      <w:r>
        <w:rPr>
          <w:sz w:val="24"/>
        </w:rPr>
        <w:t>100分（各项扣分不受本项分值限制，可以为负分），总得分80分或以上为合格，全额支付当月服务费固定结算部分总额；总得分70－79分扣当月服务费固定结算部分总额的1%，总得分60－69分扣当月服务费固定结算部分总额的3%，总得分60分以下（不含60分）扣当月服务费固定结算部分总额的5%。累计有三次60分以下（不含60分），则甲方有权终止合同。</w:t>
      </w:r>
    </w:p>
    <w:p>
      <w:pPr>
        <w:pStyle w:val="null3"/>
        <w:jc w:val="center"/>
      </w:pPr>
      <w:r>
        <w:rPr>
          <w:sz w:val="24"/>
          <w:b/>
        </w:rPr>
        <w:t>附表</w:t>
      </w:r>
      <w:r>
        <w:rPr>
          <w:sz w:val="24"/>
          <w:b/>
        </w:rPr>
        <w:t>1：广州天河体育中心技术、服务岗位外包项目月度考核表</w:t>
      </w:r>
    </w:p>
    <w:tbl>
      <w:tblPr>
        <w:tblW w:w="0" w:type="auto"/>
        <w:tblBorders>
          <w:top w:val="none" w:color="000000" w:sz="4"/>
          <w:left w:val="none" w:color="000000" w:sz="4"/>
          <w:bottom w:val="none" w:color="000000" w:sz="4"/>
          <w:right w:val="none" w:color="000000" w:sz="4"/>
          <w:insideH w:val="none"/>
          <w:insideV w:val="none"/>
        </w:tblBorders>
      </w:tblPr>
      <w:tblGrid>
        <w:gridCol w:w="747"/>
        <w:gridCol w:w="762"/>
        <w:gridCol w:w="732"/>
        <w:gridCol w:w="4512"/>
        <w:gridCol w:w="762"/>
        <w:gridCol w:w="791"/>
      </w:tblGrid>
      <w:tr>
        <w:tc>
          <w:tcPr>
            <w:tcW w:type="dxa" w:w="7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7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w:t>
            </w:r>
          </w:p>
        </w:tc>
        <w:tc>
          <w:tcPr>
            <w:tcW w:type="dxa" w:w="7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分数</w:t>
            </w:r>
          </w:p>
        </w:tc>
        <w:tc>
          <w:tcPr>
            <w:tcW w:type="dxa" w:w="4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考核标准</w:t>
            </w:r>
          </w:p>
        </w:tc>
        <w:tc>
          <w:tcPr>
            <w:tcW w:type="dxa" w:w="7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得分</w:t>
            </w:r>
          </w:p>
        </w:tc>
        <w:tc>
          <w:tcPr>
            <w:tcW w:type="dxa" w:w="7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扣分说明</w:t>
            </w: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工作行为</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4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1.迟到、早退、离岗、串岗，扣</w:t>
            </w:r>
            <w:r>
              <w:rPr>
                <w:sz w:val="24"/>
              </w:rPr>
              <w:t>2</w:t>
            </w:r>
            <w:r>
              <w:rPr>
                <w:sz w:val="24"/>
              </w:rPr>
              <w:t>分</w:t>
            </w:r>
            <w:r>
              <w:rPr>
                <w:sz w:val="24"/>
              </w:rPr>
              <w:t>/人次。</w:t>
            </w:r>
          </w:p>
          <w:p>
            <w:pPr>
              <w:pStyle w:val="null3"/>
              <w:jc w:val="left"/>
            </w:pPr>
            <w:r>
              <w:rPr>
                <w:sz w:val="24"/>
              </w:rPr>
              <w:t>2</w:t>
            </w:r>
            <w:r>
              <w:rPr>
                <w:sz w:val="24"/>
              </w:rPr>
              <w:t>.工作中</w:t>
            </w:r>
            <w:r>
              <w:rPr>
                <w:sz w:val="24"/>
              </w:rPr>
              <w:t>出现</w:t>
            </w:r>
            <w:r>
              <w:rPr>
                <w:sz w:val="24"/>
              </w:rPr>
              <w:t>打瞌睡、聊天、玩手机等与工作无关的</w:t>
            </w:r>
            <w:r>
              <w:rPr>
                <w:sz w:val="24"/>
              </w:rPr>
              <w:t>行为</w:t>
            </w:r>
            <w:r>
              <w:rPr>
                <w:sz w:val="24"/>
              </w:rPr>
              <w:t>，扣</w:t>
            </w:r>
            <w:r>
              <w:rPr>
                <w:sz w:val="24"/>
              </w:rPr>
              <w:t>2分/人次。</w:t>
            </w:r>
          </w:p>
          <w:p>
            <w:pPr>
              <w:pStyle w:val="null3"/>
              <w:jc w:val="left"/>
            </w:pPr>
            <w:r>
              <w:rPr>
                <w:sz w:val="24"/>
              </w:rPr>
              <w:t>3</w:t>
            </w:r>
            <w:r>
              <w:rPr>
                <w:sz w:val="24"/>
              </w:rPr>
              <w:t>.在工作区域内抽烟、喝酒（</w:t>
            </w:r>
            <w:r>
              <w:rPr>
                <w:sz w:val="24"/>
              </w:rPr>
              <w:t>或</w:t>
            </w:r>
            <w:r>
              <w:rPr>
                <w:sz w:val="24"/>
              </w:rPr>
              <w:t>处于醉酒状态），扣</w:t>
            </w:r>
            <w:r>
              <w:rPr>
                <w:sz w:val="24"/>
              </w:rPr>
              <w:t>2分/人次。</w:t>
            </w:r>
          </w:p>
          <w:p>
            <w:pPr>
              <w:pStyle w:val="null3"/>
              <w:jc w:val="left"/>
            </w:pPr>
            <w:r>
              <w:rPr>
                <w:sz w:val="24"/>
              </w:rPr>
              <w:t>4</w:t>
            </w:r>
            <w:r>
              <w:rPr>
                <w:sz w:val="24"/>
              </w:rPr>
              <w:t>.</w:t>
            </w:r>
            <w:r>
              <w:rPr>
                <w:sz w:val="24"/>
              </w:rPr>
              <w:t>在工作区域内乱丢杂物、乱吐痰的，扣</w:t>
            </w:r>
            <w:r>
              <w:rPr>
                <w:sz w:val="24"/>
              </w:rPr>
              <w:t>2分/人次。</w:t>
            </w:r>
          </w:p>
          <w:p>
            <w:pPr>
              <w:pStyle w:val="null3"/>
              <w:jc w:val="left"/>
            </w:pPr>
            <w:r>
              <w:rPr>
                <w:sz w:val="24"/>
              </w:rPr>
              <w:t>5</w:t>
            </w:r>
            <w:r>
              <w:rPr>
                <w:sz w:val="24"/>
              </w:rPr>
              <w:t>.</w:t>
            </w:r>
            <w:r>
              <w:rPr>
                <w:sz w:val="24"/>
              </w:rPr>
              <w:t>其他影响正常工作的行为</w:t>
            </w:r>
            <w:r>
              <w:rPr>
                <w:sz w:val="24"/>
              </w:rPr>
              <w:t>，</w:t>
            </w:r>
            <w:r>
              <w:rPr>
                <w:sz w:val="24"/>
              </w:rPr>
              <w:t>视影响严重程度，</w:t>
            </w:r>
            <w:r>
              <w:rPr>
                <w:sz w:val="24"/>
              </w:rPr>
              <w:t>扣</w:t>
            </w:r>
            <w:r>
              <w:rPr>
                <w:sz w:val="24"/>
              </w:rPr>
              <w:t>2-10</w:t>
            </w:r>
            <w:r>
              <w:rPr>
                <w:sz w:val="24"/>
              </w:rPr>
              <w:t>分</w:t>
            </w:r>
            <w:r>
              <w:rPr>
                <w:sz w:val="24"/>
              </w:rPr>
              <w:t>/人次。</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2</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工作态度</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4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1.无故缺席培训学习，扣2分/人次。</w:t>
            </w:r>
          </w:p>
          <w:p>
            <w:pPr>
              <w:pStyle w:val="null3"/>
              <w:jc w:val="left"/>
            </w:pPr>
            <w:r>
              <w:rPr>
                <w:sz w:val="24"/>
              </w:rPr>
              <w:t>2.工作散漫，工作推诿，缺乏积极性，扣</w:t>
            </w:r>
            <w:r>
              <w:rPr>
                <w:sz w:val="24"/>
              </w:rPr>
              <w:t>2</w:t>
            </w:r>
            <w:r>
              <w:rPr>
                <w:sz w:val="24"/>
              </w:rPr>
              <w:t>分</w:t>
            </w:r>
            <w:r>
              <w:rPr>
                <w:sz w:val="24"/>
              </w:rPr>
              <w:t>/人次。</w:t>
            </w:r>
          </w:p>
          <w:p>
            <w:pPr>
              <w:pStyle w:val="null3"/>
              <w:jc w:val="left"/>
            </w:pPr>
            <w:r>
              <w:rPr>
                <w:sz w:val="24"/>
              </w:rPr>
              <w:t>3.不服从管理、不听从工作安排，扣</w:t>
            </w:r>
            <w:r>
              <w:rPr>
                <w:sz w:val="24"/>
              </w:rPr>
              <w:t>2</w:t>
            </w:r>
            <w:r>
              <w:rPr>
                <w:sz w:val="24"/>
              </w:rPr>
              <w:t>分</w:t>
            </w:r>
            <w:r>
              <w:rPr>
                <w:sz w:val="24"/>
              </w:rPr>
              <w:t>/人次。</w:t>
            </w:r>
          </w:p>
          <w:p>
            <w:pPr>
              <w:pStyle w:val="null3"/>
              <w:jc w:val="left"/>
            </w:pPr>
            <w:r>
              <w:rPr>
                <w:sz w:val="24"/>
              </w:rPr>
              <w:t>4.在中心闹事影响工作，或违反中心相关规章制度，</w:t>
            </w:r>
            <w:r>
              <w:rPr>
                <w:sz w:val="24"/>
              </w:rPr>
              <w:t>视情节严重程度</w:t>
            </w:r>
            <w:r>
              <w:rPr>
                <w:sz w:val="24"/>
              </w:rPr>
              <w:t>扣</w:t>
            </w:r>
            <w:r>
              <w:rPr>
                <w:sz w:val="24"/>
              </w:rPr>
              <w:t>4-10</w:t>
            </w:r>
            <w:r>
              <w:rPr>
                <w:sz w:val="24"/>
              </w:rPr>
              <w:t>分</w:t>
            </w:r>
            <w:r>
              <w:rPr>
                <w:sz w:val="24"/>
              </w:rPr>
              <w:t>/人次</w:t>
            </w:r>
            <w:r>
              <w:rPr>
                <w:sz w:val="24"/>
              </w:rPr>
              <w:t>；</w:t>
            </w:r>
            <w:r>
              <w:rPr>
                <w:sz w:val="24"/>
              </w:rPr>
              <w:t>如情节严重将要求乙方更换服务人员</w:t>
            </w:r>
            <w:r>
              <w:rPr>
                <w:sz w:val="24"/>
              </w:rPr>
              <w:t>。</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3</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工作能力</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4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1.未按要求或未在规定时间内完成工作任务，扣</w:t>
            </w:r>
            <w:r>
              <w:rPr>
                <w:sz w:val="24"/>
              </w:rPr>
              <w:t>3</w:t>
            </w:r>
            <w:r>
              <w:rPr>
                <w:sz w:val="24"/>
              </w:rPr>
              <w:t>分</w:t>
            </w:r>
            <w:r>
              <w:rPr>
                <w:sz w:val="24"/>
              </w:rPr>
              <w:t>/人次。</w:t>
            </w:r>
          </w:p>
          <w:p>
            <w:pPr>
              <w:pStyle w:val="null3"/>
              <w:jc w:val="left"/>
            </w:pPr>
            <w:r>
              <w:rPr>
                <w:sz w:val="24"/>
              </w:rPr>
              <w:t>2.工作中出现失误，未达到规定标准，扣</w:t>
            </w:r>
            <w:r>
              <w:rPr>
                <w:sz w:val="24"/>
              </w:rPr>
              <w:t>3</w:t>
            </w:r>
            <w:r>
              <w:rPr>
                <w:sz w:val="24"/>
              </w:rPr>
              <w:t>分</w:t>
            </w:r>
            <w:r>
              <w:rPr>
                <w:sz w:val="24"/>
              </w:rPr>
              <w:t>/人次。</w:t>
            </w:r>
          </w:p>
          <w:p>
            <w:pPr>
              <w:pStyle w:val="null3"/>
              <w:jc w:val="left"/>
            </w:pPr>
            <w:r>
              <w:rPr>
                <w:sz w:val="24"/>
              </w:rPr>
              <w:t>3</w:t>
            </w:r>
            <w:r>
              <w:rPr>
                <w:sz w:val="24"/>
              </w:rPr>
              <w:t>.出现因员工技能、素质不</w:t>
            </w:r>
            <w:r>
              <w:rPr>
                <w:sz w:val="24"/>
              </w:rPr>
              <w:t>符合配置要求</w:t>
            </w:r>
            <w:r>
              <w:rPr>
                <w:sz w:val="24"/>
              </w:rPr>
              <w:t>被退回的，扣</w:t>
            </w:r>
            <w:r>
              <w:rPr>
                <w:sz w:val="24"/>
              </w:rPr>
              <w:t>3</w:t>
            </w:r>
            <w:r>
              <w:rPr>
                <w:sz w:val="24"/>
              </w:rPr>
              <w:t>分</w:t>
            </w:r>
            <w:r>
              <w:rPr>
                <w:sz w:val="24"/>
              </w:rPr>
              <w:t>/人次。</w:t>
            </w:r>
          </w:p>
          <w:p>
            <w:pPr>
              <w:pStyle w:val="null3"/>
              <w:jc w:val="left"/>
            </w:pPr>
            <w:r>
              <w:rPr>
                <w:sz w:val="24"/>
              </w:rPr>
              <w:t>4</w:t>
            </w:r>
            <w:r>
              <w:rPr>
                <w:sz w:val="24"/>
              </w:rPr>
              <w:t>.由于工作失误造成中心损失，</w:t>
            </w:r>
            <w:r>
              <w:rPr>
                <w:sz w:val="24"/>
              </w:rPr>
              <w:t>视损失程度</w:t>
            </w:r>
            <w:r>
              <w:rPr>
                <w:sz w:val="24"/>
              </w:rPr>
              <w:t>扣</w:t>
            </w:r>
            <w:r>
              <w:rPr>
                <w:sz w:val="24"/>
              </w:rPr>
              <w:t>6-15</w:t>
            </w:r>
            <w:r>
              <w:rPr>
                <w:sz w:val="24"/>
              </w:rPr>
              <w:t>分</w:t>
            </w:r>
            <w:r>
              <w:rPr>
                <w:sz w:val="24"/>
              </w:rPr>
              <w:t>/人次</w:t>
            </w:r>
            <w:r>
              <w:rPr>
                <w:sz w:val="24"/>
              </w:rPr>
              <w:t>；情节严重的，甲方有权向乙方追究经济责任和要求乙方赔偿经济损失。</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4</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服务态度</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4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乙方</w:t>
            </w:r>
            <w:r>
              <w:rPr>
                <w:sz w:val="24"/>
              </w:rPr>
              <w:t>在收到响应要求</w:t>
            </w:r>
            <w:r>
              <w:rPr>
                <w:sz w:val="24"/>
              </w:rPr>
              <w:t>30分钟（含）内未进行响应并提出解决方案的，扣3分/次。</w:t>
            </w:r>
          </w:p>
          <w:p>
            <w:pPr>
              <w:pStyle w:val="null3"/>
              <w:jc w:val="left"/>
            </w:pPr>
            <w:r>
              <w:rPr>
                <w:sz w:val="24"/>
              </w:rPr>
              <w:t>2.服务态度差，被投诉（包含但不限于投诉信、市民热线等）或曝光、通报等，一经查实，扣6分/人次。</w:t>
            </w:r>
          </w:p>
          <w:p>
            <w:pPr>
              <w:pStyle w:val="null3"/>
              <w:jc w:val="left"/>
            </w:pPr>
            <w:r>
              <w:rPr>
                <w:sz w:val="24"/>
              </w:rPr>
              <w:t>3.与中心人员、就餐人员或市民等发生冲突，造成不良影响的，扣6分/人次。</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5</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安全意识</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4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1.未能及时消除安全隐患或未及时报告的，扣5分/次。</w:t>
            </w:r>
          </w:p>
          <w:p>
            <w:pPr>
              <w:pStyle w:val="null3"/>
              <w:jc w:val="left"/>
            </w:pPr>
            <w:r>
              <w:rPr>
                <w:sz w:val="24"/>
              </w:rPr>
              <w:t>2.</w:t>
            </w:r>
            <w:r>
              <w:rPr>
                <w:sz w:val="24"/>
              </w:rPr>
              <w:t>在工作区域内</w:t>
            </w:r>
            <w:r>
              <w:rPr>
                <w:sz w:val="24"/>
              </w:rPr>
              <w:t>发生偷窃案件，一经查实，确有工作人员责任的扣</w:t>
            </w:r>
            <w:r>
              <w:rPr>
                <w:sz w:val="24"/>
              </w:rPr>
              <w:t>5分/人次，数额较大的，扣10分/人次；拾取失物未及时上交管理人员的，一经发现，按偷窃处理。</w:t>
            </w:r>
          </w:p>
          <w:p>
            <w:pPr>
              <w:pStyle w:val="null3"/>
              <w:jc w:val="left"/>
            </w:pPr>
            <w:r>
              <w:rPr>
                <w:sz w:val="24"/>
              </w:rPr>
              <w:t>3.引起其他安全问题的，视事故严重程度，扣</w:t>
            </w:r>
            <w:r>
              <w:rPr>
                <w:sz w:val="24"/>
              </w:rPr>
              <w:t>5</w:t>
            </w:r>
            <w:r>
              <w:rPr>
                <w:sz w:val="24"/>
              </w:rPr>
              <w:t>－</w:t>
            </w:r>
            <w:r>
              <w:rPr>
                <w:sz w:val="24"/>
              </w:rPr>
              <w:t>20分/次。</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6</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保密意识</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4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未遵守相关保密规定，发生泄密事件的，包括但不限于将中心的工作资料、信息外传或私存，将中心的文件资料随意丢弃</w:t>
            </w:r>
            <w:r>
              <w:rPr>
                <w:sz w:val="24"/>
              </w:rPr>
              <w:t>的</w:t>
            </w:r>
            <w:r>
              <w:rPr>
                <w:sz w:val="24"/>
              </w:rPr>
              <w:t>情况，视</w:t>
            </w:r>
            <w:r>
              <w:rPr>
                <w:sz w:val="24"/>
              </w:rPr>
              <w:t>情节</w:t>
            </w:r>
            <w:r>
              <w:rPr>
                <w:sz w:val="24"/>
              </w:rPr>
              <w:t>严重程度，扣</w:t>
            </w:r>
            <w:r>
              <w:rPr>
                <w:sz w:val="24"/>
              </w:rPr>
              <w:t>10</w:t>
            </w:r>
            <w:r>
              <w:rPr>
                <w:sz w:val="24"/>
              </w:rPr>
              <w:t>－</w:t>
            </w:r>
            <w:r>
              <w:rPr>
                <w:sz w:val="24"/>
              </w:rPr>
              <w:t>20分/次。</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7</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总体表现</w:t>
            </w:r>
          </w:p>
        </w:tc>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4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总体服务表现优秀，该项得分</w:t>
            </w:r>
            <w:r>
              <w:rPr>
                <w:sz w:val="24"/>
              </w:rPr>
              <w:t>9-10分；总体服务表现良好，该项得分6-8分；总体服务表现较差，该项得分4-5分；总体服务表现很差，该项得分0-3分。</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24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c>
          <w:tcPr>
            <w:tcW w:type="dxa" w:w="606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月度考核满分为</w:t>
            </w:r>
            <w:r>
              <w:rPr>
                <w:sz w:val="24"/>
              </w:rPr>
              <w:t>100分（各项扣分不受本项分值限制，可以为负分），总得分80分或以上为合格，全额支付当月服务费固定结算部分总额；总得分70－79分扣当月服务费固定结算部分总额的1%，总得分60－69分扣当月服务费固定结算部分总额的3%，总得分60分以下（不含60分）扣当月服务费固定结算部分总额的5%。累计有三次60分以下（不含60分），则甲方有权终止合同</w:t>
            </w:r>
            <w:r>
              <w:rPr>
                <w:sz w:val="24"/>
              </w:rPr>
              <w:t>。</w:t>
            </w:r>
          </w:p>
        </w:tc>
      </w:tr>
    </w:tbl>
    <w:p>
      <w:pPr>
        <w:pStyle w:val="null3"/>
      </w:pPr>
      <w:r>
        <w:rPr>
          <w:sz w:val="24"/>
          <w:b/>
        </w:rPr>
        <w:t>四、</w:t>
      </w:r>
      <w:r>
        <w:rPr>
          <w:sz w:val="24"/>
          <w:b/>
        </w:rPr>
        <w:t>外包岗位需求</w:t>
      </w:r>
    </w:p>
    <w:p>
      <w:pPr>
        <w:pStyle w:val="null3"/>
      </w:pPr>
      <w:r>
        <w:rPr>
          <w:sz w:val="24"/>
          <w:b/>
        </w:rPr>
        <w:t>（一）外包岗位需求数量、服务时间</w:t>
      </w:r>
    </w:p>
    <w:p>
      <w:pPr>
        <w:pStyle w:val="null3"/>
      </w:pPr>
      <w:r>
        <w:rPr>
          <w:sz w:val="24"/>
        </w:rPr>
        <w:t>广州天河体育中心技术、服务岗位外包项目需求共</w:t>
      </w:r>
      <w:r>
        <w:rPr>
          <w:sz w:val="24"/>
        </w:rPr>
        <w:t>42个岗位，其中技术岗位14个，服务岗位28个。</w:t>
      </w:r>
    </w:p>
    <w:p>
      <w:pPr>
        <w:pStyle w:val="null3"/>
      </w:pPr>
      <w:r>
        <w:rPr>
          <w:sz w:val="24"/>
        </w:rPr>
        <w:t>乙方应遵照《中华人民共和国劳动法》等相关法律规定安排服务外包人员上岗，具体岗位数量和服务时间参照附表</w:t>
      </w:r>
      <w:r>
        <w:rPr>
          <w:sz w:val="24"/>
        </w:rPr>
        <w:t>2《外包岗位需求数量、服务时间表》。</w:t>
      </w:r>
    </w:p>
    <w:p>
      <w:pPr>
        <w:pStyle w:val="null3"/>
        <w:jc w:val="center"/>
      </w:pPr>
      <w:r>
        <w:rPr>
          <w:sz w:val="24"/>
          <w:b/>
        </w:rPr>
        <w:t>附表</w:t>
      </w:r>
      <w:r>
        <w:rPr>
          <w:sz w:val="24"/>
          <w:b/>
        </w:rPr>
        <w:t>2：外包岗位需求数量、服务时间表</w:t>
      </w:r>
    </w:p>
    <w:tbl>
      <w:tblPr>
        <w:tblW w:w="0" w:type="auto"/>
        <w:tblBorders>
          <w:top w:val="none" w:color="000000" w:sz="4"/>
          <w:left w:val="none" w:color="000000" w:sz="4"/>
          <w:bottom w:val="none" w:color="000000" w:sz="4"/>
          <w:right w:val="none" w:color="000000" w:sz="4"/>
          <w:insideH w:val="none"/>
          <w:insideV w:val="none"/>
        </w:tblBorders>
      </w:tblPr>
      <w:tblGrid>
        <w:gridCol w:w="783"/>
        <w:gridCol w:w="1426"/>
        <w:gridCol w:w="699"/>
        <w:gridCol w:w="797"/>
        <w:gridCol w:w="2699"/>
        <w:gridCol w:w="1902"/>
      </w:tblGrid>
      <w:tr>
        <w:tc>
          <w:tcPr>
            <w:tcW w:type="dxa" w:w="7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需求部门</w:t>
            </w:r>
          </w:p>
        </w:tc>
        <w:tc>
          <w:tcPr>
            <w:tcW w:type="dxa" w:w="1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岗位名称</w:t>
            </w:r>
          </w:p>
        </w:tc>
        <w:tc>
          <w:tcPr>
            <w:tcW w:type="dxa" w:w="6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岗位数量</w:t>
            </w:r>
            <w:r>
              <w:rPr>
                <w:sz w:val="24"/>
                <w:b/>
              </w:rPr>
              <w:t>(个)</w:t>
            </w:r>
          </w:p>
        </w:tc>
        <w:tc>
          <w:tcPr>
            <w:tcW w:type="dxa" w:w="7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岗位类型</w:t>
            </w:r>
          </w:p>
        </w:tc>
        <w:tc>
          <w:tcPr>
            <w:tcW w:type="dxa" w:w="26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服务时间</w:t>
            </w:r>
          </w:p>
        </w:tc>
        <w:tc>
          <w:tcPr>
            <w:tcW w:type="dxa" w:w="19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办公室（食堂、运动员餐厅）</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主厨</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服务岗位</w:t>
            </w:r>
          </w:p>
        </w:tc>
        <w:tc>
          <w:tcPr>
            <w:tcW w:type="dxa" w:w="2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周一至周五</w:t>
            </w:r>
          </w:p>
          <w:p>
            <w:pPr>
              <w:pStyle w:val="null3"/>
              <w:jc w:val="center"/>
            </w:pPr>
            <w:r>
              <w:rPr>
                <w:sz w:val="24"/>
              </w:rPr>
              <w:t>6:00-</w:t>
            </w:r>
            <w:r>
              <w:rPr>
                <w:sz w:val="24"/>
              </w:rPr>
              <w:t>14</w:t>
            </w:r>
            <w:r>
              <w:rPr>
                <w:sz w:val="24"/>
              </w:rPr>
              <w:t>:</w:t>
            </w:r>
            <w:r>
              <w:rPr>
                <w:sz w:val="24"/>
              </w:rPr>
              <w:t>00</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83"/>
            <w:vMerge/>
            <w:tcBorders>
              <w:top w:val="none" w:color="000000" w:sz="4"/>
              <w:left w:val="single" w:color="000000" w:sz="4"/>
              <w:bottom w:val="single" w:color="000000" w:sz="4"/>
              <w:right w:val="single" w:color="000000" w:sz="4"/>
            </w:tcBorders>
          </w:tcP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面条师傅</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服务岗位</w:t>
            </w:r>
          </w:p>
        </w:tc>
        <w:tc>
          <w:tcPr>
            <w:tcW w:type="dxa" w:w="2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周一至周五</w:t>
            </w:r>
          </w:p>
          <w:p>
            <w:pPr>
              <w:pStyle w:val="null3"/>
              <w:jc w:val="center"/>
            </w:pPr>
            <w:r>
              <w:rPr>
                <w:sz w:val="24"/>
              </w:rPr>
              <w:t>5:00-13:00</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83"/>
            <w:vMerge/>
            <w:tcBorders>
              <w:top w:val="none" w:color="000000" w:sz="4"/>
              <w:left w:val="single" w:color="000000" w:sz="4"/>
              <w:bottom w:val="single" w:color="000000" w:sz="4"/>
              <w:right w:val="single" w:color="000000" w:sz="4"/>
            </w:tcBorders>
          </w:tcP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副厨</w:t>
            </w:r>
          </w:p>
          <w:p>
            <w:pPr>
              <w:pStyle w:val="null3"/>
              <w:jc w:val="center"/>
            </w:pPr>
            <w:r>
              <w:rPr>
                <w:sz w:val="24"/>
                <w:b/>
              </w:rPr>
              <w:t>（食堂</w:t>
            </w:r>
            <w:r>
              <w:rPr>
                <w:sz w:val="24"/>
                <w:b/>
              </w:rPr>
              <w:t>）</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服务岗位</w:t>
            </w:r>
          </w:p>
        </w:tc>
        <w:tc>
          <w:tcPr>
            <w:tcW w:type="dxa" w:w="2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周一至周五</w:t>
            </w:r>
          </w:p>
          <w:p>
            <w:pPr>
              <w:pStyle w:val="null3"/>
              <w:jc w:val="center"/>
            </w:pPr>
            <w:r>
              <w:rPr>
                <w:sz w:val="24"/>
              </w:rPr>
              <w:t>5:00-13:00</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83"/>
            <w:vMerge/>
            <w:tcBorders>
              <w:top w:val="none" w:color="000000" w:sz="4"/>
              <w:left w:val="single" w:color="000000" w:sz="4"/>
              <w:bottom w:val="single" w:color="000000" w:sz="4"/>
              <w:right w:val="single" w:color="000000" w:sz="4"/>
            </w:tcBorders>
          </w:tcP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副厨</w:t>
            </w:r>
          </w:p>
          <w:p>
            <w:pPr>
              <w:pStyle w:val="null3"/>
              <w:jc w:val="center"/>
            </w:pPr>
            <w:r>
              <w:rPr>
                <w:sz w:val="24"/>
                <w:b/>
              </w:rPr>
              <w:t>（运动员餐厅）</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服务岗位</w:t>
            </w:r>
          </w:p>
        </w:tc>
        <w:tc>
          <w:tcPr>
            <w:tcW w:type="dxa" w:w="2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周一至周五</w:t>
            </w:r>
          </w:p>
          <w:p>
            <w:pPr>
              <w:pStyle w:val="null3"/>
              <w:jc w:val="center"/>
            </w:pPr>
            <w:r>
              <w:rPr>
                <w:sz w:val="24"/>
              </w:rPr>
              <w:t>6:00-1</w:t>
            </w:r>
            <w:r>
              <w:rPr>
                <w:sz w:val="24"/>
              </w:rPr>
              <w:t>4</w:t>
            </w:r>
            <w:r>
              <w:rPr>
                <w:sz w:val="24"/>
              </w:rPr>
              <w:t>:00</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周一至周五的下午和晚上以及周末，运动员餐厅所有岗位根据运动</w:t>
            </w:r>
            <w:r>
              <w:rPr>
                <w:sz w:val="24"/>
              </w:rPr>
              <w:t>员</w:t>
            </w:r>
            <w:r>
              <w:rPr>
                <w:sz w:val="24"/>
              </w:rPr>
              <w:t>就餐需要安排上岗保障用餐</w:t>
            </w:r>
          </w:p>
        </w:tc>
      </w:tr>
      <w:tr>
        <w:tc>
          <w:tcPr>
            <w:tcW w:type="dxa" w:w="783"/>
            <w:vMerge/>
            <w:tcBorders>
              <w:top w:val="none" w:color="000000" w:sz="4"/>
              <w:left w:val="single" w:color="000000" w:sz="4"/>
              <w:bottom w:val="single" w:color="000000" w:sz="4"/>
              <w:right w:val="single" w:color="000000" w:sz="4"/>
            </w:tcBorders>
          </w:tcP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服务员</w:t>
            </w:r>
          </w:p>
          <w:p>
            <w:pPr>
              <w:pStyle w:val="null3"/>
              <w:jc w:val="center"/>
            </w:pPr>
            <w:r>
              <w:rPr>
                <w:sz w:val="24"/>
                <w:b/>
              </w:rPr>
              <w:t>（食堂</w:t>
            </w:r>
            <w:r>
              <w:rPr>
                <w:sz w:val="24"/>
                <w:b/>
              </w:rPr>
              <w:t>，</w:t>
            </w:r>
            <w:r>
              <w:rPr>
                <w:sz w:val="24"/>
                <w:b/>
              </w:rPr>
              <w:t>含</w:t>
            </w:r>
            <w:r>
              <w:rPr>
                <w:sz w:val="24"/>
                <w:b/>
              </w:rPr>
              <w:t>2个班长、1个副班长）</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服务岗位</w:t>
            </w:r>
          </w:p>
        </w:tc>
        <w:tc>
          <w:tcPr>
            <w:tcW w:type="dxa" w:w="2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周一至周五</w:t>
            </w:r>
          </w:p>
          <w:p>
            <w:pPr>
              <w:pStyle w:val="null3"/>
              <w:jc w:val="center"/>
            </w:pPr>
            <w:r>
              <w:rPr>
                <w:sz w:val="24"/>
              </w:rPr>
              <w:t>6</w:t>
            </w:r>
            <w:r>
              <w:rPr>
                <w:sz w:val="24"/>
              </w:rPr>
              <w:t>:</w:t>
            </w:r>
            <w:r>
              <w:rPr>
                <w:sz w:val="24"/>
              </w:rPr>
              <w:t>3</w:t>
            </w:r>
            <w:r>
              <w:rPr>
                <w:sz w:val="24"/>
              </w:rPr>
              <w:t>0-14:</w:t>
            </w:r>
            <w:r>
              <w:rPr>
                <w:sz w:val="24"/>
              </w:rPr>
              <w:t>3</w:t>
            </w:r>
            <w:r>
              <w:rPr>
                <w:sz w:val="24"/>
              </w:rPr>
              <w:t>0</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83"/>
            <w:vMerge/>
            <w:tcBorders>
              <w:top w:val="none" w:color="000000" w:sz="4"/>
              <w:left w:val="single" w:color="000000" w:sz="4"/>
              <w:bottom w:val="single" w:color="000000" w:sz="4"/>
              <w:right w:val="single" w:color="000000" w:sz="4"/>
            </w:tcBorders>
          </w:tcP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服务员</w:t>
            </w:r>
          </w:p>
          <w:p>
            <w:pPr>
              <w:pStyle w:val="null3"/>
              <w:jc w:val="center"/>
            </w:pPr>
            <w:r>
              <w:rPr>
                <w:sz w:val="24"/>
                <w:b/>
              </w:rPr>
              <w:t>（运动员餐厅）</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服务岗位</w:t>
            </w:r>
          </w:p>
        </w:tc>
        <w:tc>
          <w:tcPr>
            <w:tcW w:type="dxa" w:w="2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周一至周五</w:t>
            </w:r>
          </w:p>
          <w:p>
            <w:pPr>
              <w:pStyle w:val="null3"/>
              <w:jc w:val="center"/>
            </w:pPr>
            <w:r>
              <w:rPr>
                <w:sz w:val="24"/>
              </w:rPr>
              <w:t>6</w:t>
            </w:r>
            <w:r>
              <w:rPr>
                <w:sz w:val="24"/>
              </w:rPr>
              <w:t>:</w:t>
            </w:r>
            <w:r>
              <w:rPr>
                <w:sz w:val="24"/>
              </w:rPr>
              <w:t>0</w:t>
            </w:r>
            <w:r>
              <w:rPr>
                <w:sz w:val="24"/>
              </w:rPr>
              <w:t>0-14:</w:t>
            </w:r>
            <w:r>
              <w:rPr>
                <w:sz w:val="24"/>
              </w:rPr>
              <w:t>0</w:t>
            </w:r>
            <w:r>
              <w:rPr>
                <w:sz w:val="24"/>
              </w:rPr>
              <w:t>0</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周一至周五的下午和晚上以及周末，运动员餐厅所有岗位根据运动</w:t>
            </w:r>
            <w:r>
              <w:rPr>
                <w:sz w:val="24"/>
              </w:rPr>
              <w:t>员</w:t>
            </w:r>
            <w:r>
              <w:rPr>
                <w:sz w:val="24"/>
              </w:rPr>
              <w:t>就餐需要安排上岗保障用餐</w:t>
            </w:r>
          </w:p>
        </w:tc>
      </w:tr>
      <w:tr>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群体竞训部（篮球城）</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领班</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服务岗位</w:t>
            </w:r>
          </w:p>
        </w:tc>
        <w:tc>
          <w:tcPr>
            <w:tcW w:type="dxa" w:w="26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轮班制，</w:t>
            </w:r>
          </w:p>
          <w:p>
            <w:pPr>
              <w:pStyle w:val="null3"/>
              <w:jc w:val="center"/>
            </w:pPr>
            <w:r>
              <w:rPr>
                <w:sz w:val="24"/>
              </w:rPr>
              <w:t>每天一班，两班倒，</w:t>
            </w:r>
          </w:p>
          <w:p>
            <w:pPr>
              <w:pStyle w:val="null3"/>
              <w:jc w:val="center"/>
            </w:pPr>
            <w:r>
              <w:rPr>
                <w:sz w:val="24"/>
              </w:rPr>
              <w:t>每班时间为：</w:t>
            </w:r>
          </w:p>
          <w:p>
            <w:pPr>
              <w:pStyle w:val="null3"/>
              <w:jc w:val="center"/>
            </w:pPr>
            <w:r>
              <w:rPr>
                <w:sz w:val="24"/>
              </w:rPr>
              <w:t>7:00-12:00，</w:t>
            </w:r>
          </w:p>
          <w:p>
            <w:pPr>
              <w:pStyle w:val="null3"/>
              <w:jc w:val="center"/>
            </w:pPr>
            <w:r>
              <w:rPr>
                <w:sz w:val="24"/>
              </w:rPr>
              <w:t>14:30-21:30</w:t>
            </w:r>
          </w:p>
        </w:tc>
        <w:tc>
          <w:tcPr>
            <w:tcW w:type="dxa" w:w="19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周末和法定节假日根据场地开放需要安排上岗</w:t>
            </w:r>
          </w:p>
        </w:tc>
      </w:tr>
      <w:tr>
        <w:tc>
          <w:tcPr>
            <w:tcW w:type="dxa" w:w="783"/>
            <w:vMerge/>
            <w:tcBorders>
              <w:top w:val="none" w:color="000000" w:sz="4"/>
              <w:left w:val="single" w:color="000000" w:sz="4"/>
              <w:bottom w:val="single" w:color="000000" w:sz="4"/>
              <w:right w:val="single" w:color="000000" w:sz="4"/>
            </w:tcBorders>
          </w:tcP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业务员</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服务岗位</w:t>
            </w:r>
          </w:p>
        </w:tc>
        <w:tc>
          <w:tcPr>
            <w:tcW w:type="dxa" w:w="2699"/>
            <w:vMerge/>
            <w:tcBorders>
              <w:top w:val="none" w:color="000000" w:sz="4"/>
              <w:left w:val="none" w:color="000000" w:sz="4"/>
              <w:bottom w:val="single" w:color="000000" w:sz="4"/>
              <w:right w:val="single" w:color="000000" w:sz="4"/>
            </w:tcBorders>
          </w:tcPr>
          <w:p/>
        </w:tc>
        <w:tc>
          <w:tcPr>
            <w:tcW w:type="dxa" w:w="1902"/>
            <w:vMerge/>
            <w:tcBorders>
              <w:top w:val="none" w:color="000000" w:sz="4"/>
              <w:left w:val="none" w:color="000000" w:sz="4"/>
              <w:bottom w:val="single" w:color="000000" w:sz="4"/>
              <w:right w:val="single" w:color="000000" w:sz="4"/>
            </w:tcBorders>
          </w:tcPr>
          <w:p/>
        </w:tc>
      </w:tr>
      <w:tr>
        <w:tc>
          <w:tcPr>
            <w:tcW w:type="dxa" w:w="783"/>
            <w:vMerge/>
            <w:tcBorders>
              <w:top w:val="none" w:color="000000" w:sz="4"/>
              <w:left w:val="single" w:color="000000" w:sz="4"/>
              <w:bottom w:val="single" w:color="000000" w:sz="4"/>
              <w:right w:val="single" w:color="000000" w:sz="4"/>
            </w:tcBorders>
          </w:tcP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验票员</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服务岗位</w:t>
            </w:r>
          </w:p>
        </w:tc>
        <w:tc>
          <w:tcPr>
            <w:tcW w:type="dxa" w:w="2699"/>
            <w:vMerge/>
            <w:tcBorders>
              <w:top w:val="none" w:color="000000" w:sz="4"/>
              <w:left w:val="none" w:color="000000" w:sz="4"/>
              <w:bottom w:val="single" w:color="000000" w:sz="4"/>
              <w:right w:val="single" w:color="000000" w:sz="4"/>
            </w:tcBorders>
          </w:tcPr>
          <w:p/>
        </w:tc>
        <w:tc>
          <w:tcPr>
            <w:tcW w:type="dxa" w:w="1902"/>
            <w:vMerge/>
            <w:tcBorders>
              <w:top w:val="none" w:color="000000" w:sz="4"/>
              <w:left w:val="none" w:color="000000" w:sz="4"/>
              <w:bottom w:val="single" w:color="000000" w:sz="4"/>
              <w:right w:val="single" w:color="000000" w:sz="4"/>
            </w:tcBorders>
          </w:tcPr>
          <w:p/>
        </w:tc>
      </w:tr>
      <w:tr>
        <w:tc>
          <w:tcPr>
            <w:tcW w:type="dxa" w:w="783"/>
            <w:vMerge/>
            <w:tcBorders>
              <w:top w:val="none" w:color="000000" w:sz="4"/>
              <w:left w:val="single" w:color="000000" w:sz="4"/>
              <w:bottom w:val="single" w:color="000000" w:sz="4"/>
              <w:right w:val="single" w:color="000000" w:sz="4"/>
            </w:tcBorders>
          </w:tcP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场地管理员</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服务岗位</w:t>
            </w:r>
          </w:p>
        </w:tc>
        <w:tc>
          <w:tcPr>
            <w:tcW w:type="dxa" w:w="2699"/>
            <w:vMerge/>
            <w:tcBorders>
              <w:top w:val="none" w:color="000000" w:sz="4"/>
              <w:left w:val="none" w:color="000000" w:sz="4"/>
              <w:bottom w:val="single" w:color="000000" w:sz="4"/>
              <w:right w:val="single" w:color="000000" w:sz="4"/>
            </w:tcBorders>
          </w:tcPr>
          <w:p/>
        </w:tc>
        <w:tc>
          <w:tcPr>
            <w:tcW w:type="dxa" w:w="1902"/>
            <w:vMerge/>
            <w:tcBorders>
              <w:top w:val="none" w:color="000000" w:sz="4"/>
              <w:left w:val="none" w:color="000000" w:sz="4"/>
              <w:bottom w:val="single" w:color="000000" w:sz="4"/>
              <w:right w:val="single" w:color="000000" w:sz="4"/>
            </w:tcBorders>
          </w:tcPr>
          <w:p/>
        </w:tc>
      </w:tr>
      <w:tr>
        <w:tc>
          <w:tcPr>
            <w:tcW w:type="dxa" w:w="783"/>
            <w:vMerge/>
            <w:tcBorders>
              <w:top w:val="none" w:color="000000" w:sz="4"/>
              <w:left w:val="single" w:color="000000" w:sz="4"/>
              <w:bottom w:val="single" w:color="000000" w:sz="4"/>
              <w:right w:val="single" w:color="000000" w:sz="4"/>
            </w:tcBorders>
          </w:tcP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巡场员</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服务岗位</w:t>
            </w:r>
          </w:p>
        </w:tc>
        <w:tc>
          <w:tcPr>
            <w:tcW w:type="dxa" w:w="2699"/>
            <w:vMerge/>
            <w:tcBorders>
              <w:top w:val="none" w:color="000000" w:sz="4"/>
              <w:left w:val="none" w:color="000000" w:sz="4"/>
              <w:bottom w:val="single" w:color="000000" w:sz="4"/>
              <w:right w:val="single" w:color="000000" w:sz="4"/>
            </w:tcBorders>
          </w:tcPr>
          <w:p/>
        </w:tc>
        <w:tc>
          <w:tcPr>
            <w:tcW w:type="dxa" w:w="1902"/>
            <w:vMerge/>
            <w:tcBorders>
              <w:top w:val="none" w:color="000000" w:sz="4"/>
              <w:left w:val="none" w:color="000000" w:sz="4"/>
              <w:bottom w:val="single" w:color="000000" w:sz="4"/>
              <w:right w:val="single" w:color="000000" w:sz="4"/>
            </w:tcBorders>
          </w:tcPr>
          <w:p/>
        </w:tc>
      </w:tr>
      <w:tr>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群体竞训部（</w:t>
            </w:r>
            <w:r>
              <w:rPr>
                <w:sz w:val="24"/>
                <w:b/>
              </w:rPr>
              <w:t>运动队</w:t>
            </w:r>
            <w:r>
              <w:rPr>
                <w:sz w:val="24"/>
                <w:b/>
              </w:rPr>
              <w:t>）</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随队医生</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技术岗位</w:t>
            </w:r>
          </w:p>
        </w:tc>
        <w:tc>
          <w:tcPr>
            <w:tcW w:type="dxa" w:w="2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根据运动队训练、生活及比赛时间随队上岗</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83"/>
            <w:vMerge/>
            <w:tcBorders>
              <w:top w:val="none" w:color="000000" w:sz="4"/>
              <w:left w:val="single" w:color="000000" w:sz="4"/>
              <w:bottom w:val="single" w:color="000000" w:sz="4"/>
              <w:right w:val="single" w:color="000000" w:sz="4"/>
            </w:tcBorders>
          </w:tcP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教辅人员</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技术岗位</w:t>
            </w:r>
          </w:p>
        </w:tc>
        <w:tc>
          <w:tcPr>
            <w:tcW w:type="dxa" w:w="2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根据运动队训练、生活及比赛时间随队上岗</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体育场管理部</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大屏管理员</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技术岗位</w:t>
            </w:r>
          </w:p>
        </w:tc>
        <w:tc>
          <w:tcPr>
            <w:tcW w:type="dxa" w:w="2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周一至周五</w:t>
            </w:r>
          </w:p>
          <w:p>
            <w:pPr>
              <w:pStyle w:val="null3"/>
              <w:jc w:val="center"/>
            </w:pPr>
            <w:r>
              <w:rPr>
                <w:sz w:val="24"/>
              </w:rPr>
              <w:t>9:00-12:00,</w:t>
            </w:r>
          </w:p>
          <w:p>
            <w:pPr>
              <w:pStyle w:val="null3"/>
              <w:jc w:val="center"/>
            </w:pPr>
            <w:r>
              <w:rPr>
                <w:sz w:val="24"/>
              </w:rPr>
              <w:t>1</w:t>
            </w:r>
            <w:r>
              <w:rPr>
                <w:sz w:val="24"/>
              </w:rPr>
              <w:t>3</w:t>
            </w:r>
            <w:r>
              <w:rPr>
                <w:sz w:val="24"/>
              </w:rPr>
              <w:t>:00-18:00</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活动、检测及其他特殊情况需随时到岗</w:t>
            </w:r>
          </w:p>
        </w:tc>
      </w:tr>
      <w:tr>
        <w:tc>
          <w:tcPr>
            <w:tcW w:type="dxa" w:w="783"/>
            <w:vMerge/>
            <w:tcBorders>
              <w:top w:val="none" w:color="000000" w:sz="4"/>
              <w:left w:val="single" w:color="000000" w:sz="4"/>
              <w:bottom w:val="single" w:color="000000" w:sz="4"/>
              <w:right w:val="single" w:color="000000" w:sz="4"/>
            </w:tcBorders>
          </w:tcP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设备管理员</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技术岗位</w:t>
            </w:r>
          </w:p>
        </w:tc>
        <w:tc>
          <w:tcPr>
            <w:tcW w:type="dxa" w:w="2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周一至周五</w:t>
            </w:r>
          </w:p>
          <w:p>
            <w:pPr>
              <w:pStyle w:val="null3"/>
              <w:jc w:val="center"/>
            </w:pPr>
            <w:r>
              <w:rPr>
                <w:sz w:val="24"/>
              </w:rPr>
              <w:t>9:00-12:00,</w:t>
            </w:r>
          </w:p>
          <w:p>
            <w:pPr>
              <w:pStyle w:val="null3"/>
              <w:jc w:val="center"/>
            </w:pPr>
            <w:r>
              <w:rPr>
                <w:sz w:val="24"/>
              </w:rPr>
              <w:t>1</w:t>
            </w:r>
            <w:r>
              <w:rPr>
                <w:sz w:val="24"/>
              </w:rPr>
              <w:t>3</w:t>
            </w:r>
            <w:r>
              <w:rPr>
                <w:sz w:val="24"/>
              </w:rPr>
              <w:t>:00-18:00</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sz w:val="24"/>
              </w:rPr>
              <w:t>按体育场电房要求轮值</w:t>
            </w:r>
          </w:p>
          <w:p>
            <w:pPr>
              <w:pStyle w:val="null3"/>
              <w:numPr>
                <w:ilvl w:val="0"/>
                <w:numId w:val="1"/>
              </w:numPr>
              <w:jc w:val="both"/>
            </w:pPr>
            <w:r>
              <w:rPr>
                <w:sz w:val="24"/>
              </w:rPr>
              <w:t>活动、检测及其他特殊情况需随时到岗</w:t>
            </w:r>
          </w:p>
        </w:tc>
      </w:tr>
      <w:tr>
        <w:tc>
          <w:tcPr>
            <w:tcW w:type="dxa" w:w="783"/>
            <w:vMerge/>
            <w:tcBorders>
              <w:top w:val="none" w:color="000000" w:sz="4"/>
              <w:left w:val="single" w:color="000000" w:sz="4"/>
              <w:bottom w:val="single" w:color="000000" w:sz="4"/>
              <w:right w:val="single" w:color="000000" w:sz="4"/>
            </w:tcBorders>
          </w:tcP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场地技术工</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技术</w:t>
            </w:r>
            <w:r>
              <w:rPr>
                <w:sz w:val="24"/>
              </w:rPr>
              <w:t>岗位</w:t>
            </w:r>
          </w:p>
        </w:tc>
        <w:tc>
          <w:tcPr>
            <w:tcW w:type="dxa" w:w="2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周一至周五</w:t>
            </w:r>
          </w:p>
          <w:p>
            <w:pPr>
              <w:pStyle w:val="null3"/>
              <w:jc w:val="center"/>
            </w:pPr>
            <w:r>
              <w:rPr>
                <w:sz w:val="24"/>
              </w:rPr>
              <w:t>9:00-12:00,</w:t>
            </w:r>
          </w:p>
          <w:p>
            <w:pPr>
              <w:pStyle w:val="null3"/>
              <w:jc w:val="center"/>
            </w:pPr>
            <w:r>
              <w:rPr>
                <w:sz w:val="24"/>
              </w:rPr>
              <w:t>1</w:t>
            </w:r>
            <w:r>
              <w:rPr>
                <w:sz w:val="24"/>
              </w:rPr>
              <w:t>3</w:t>
            </w:r>
            <w:r>
              <w:rPr>
                <w:sz w:val="24"/>
              </w:rPr>
              <w:t>:00-18:00</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活动及其他特殊情况需随时到岗</w:t>
            </w:r>
          </w:p>
        </w:tc>
      </w:tr>
      <w:tr>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天河网球运动学校</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客服主管</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服务岗位</w:t>
            </w:r>
          </w:p>
        </w:tc>
        <w:tc>
          <w:tcPr>
            <w:tcW w:type="dxa" w:w="26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每天分</w:t>
            </w:r>
            <w:r>
              <w:rPr>
                <w:sz w:val="24"/>
              </w:rPr>
              <w:t>3个班次，每岗每周安排5个班次，其中：</w:t>
            </w:r>
          </w:p>
          <w:p>
            <w:pPr>
              <w:pStyle w:val="null3"/>
              <w:jc w:val="center"/>
            </w:pPr>
            <w:r>
              <w:rPr>
                <w:sz w:val="24"/>
              </w:rPr>
              <w:t>6:00-14:00为1个班次</w:t>
            </w:r>
          </w:p>
          <w:p>
            <w:pPr>
              <w:pStyle w:val="null3"/>
              <w:jc w:val="center"/>
            </w:pPr>
            <w:r>
              <w:rPr>
                <w:sz w:val="24"/>
              </w:rPr>
              <w:t>8:00-16:00为1个班次</w:t>
            </w:r>
          </w:p>
          <w:p>
            <w:pPr>
              <w:pStyle w:val="null3"/>
              <w:jc w:val="center"/>
            </w:pPr>
            <w:r>
              <w:rPr>
                <w:sz w:val="24"/>
              </w:rPr>
              <w:t>15:00-23:00为1个班次</w:t>
            </w:r>
          </w:p>
        </w:tc>
        <w:tc>
          <w:tcPr>
            <w:tcW w:type="dxa" w:w="19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sz w:val="24"/>
              </w:rPr>
              <w:t>岗位班次时间根据场馆开放需要进行安排和调整</w:t>
            </w:r>
          </w:p>
          <w:p>
            <w:pPr>
              <w:pStyle w:val="null3"/>
              <w:numPr>
                <w:ilvl w:val="0"/>
                <w:numId w:val="1"/>
              </w:numPr>
              <w:jc w:val="both"/>
            </w:pPr>
            <w:r>
              <w:rPr>
                <w:sz w:val="24"/>
              </w:rPr>
              <w:t>周末和法定节假日根据场馆开放需要安排值班</w:t>
            </w:r>
          </w:p>
        </w:tc>
      </w:tr>
      <w:tr>
        <w:tc>
          <w:tcPr>
            <w:tcW w:type="dxa" w:w="783"/>
            <w:vMerge/>
            <w:tcBorders>
              <w:top w:val="none" w:color="000000" w:sz="4"/>
              <w:left w:val="single" w:color="000000" w:sz="4"/>
              <w:bottom w:val="single" w:color="000000" w:sz="4"/>
              <w:right w:val="single" w:color="000000" w:sz="4"/>
            </w:tcBorders>
          </w:tcP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客服工作人员</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服务岗位</w:t>
            </w:r>
          </w:p>
        </w:tc>
        <w:tc>
          <w:tcPr>
            <w:tcW w:type="dxa" w:w="2699"/>
            <w:vMerge/>
            <w:tcBorders>
              <w:top w:val="none" w:color="000000" w:sz="4"/>
              <w:left w:val="none" w:color="000000" w:sz="4"/>
              <w:bottom w:val="single" w:color="000000" w:sz="4"/>
              <w:right w:val="single" w:color="000000" w:sz="4"/>
            </w:tcBorders>
          </w:tcPr>
          <w:p/>
        </w:tc>
        <w:tc>
          <w:tcPr>
            <w:tcW w:type="dxa" w:w="1902"/>
            <w:vMerge/>
            <w:tcBorders>
              <w:top w:val="none" w:color="000000" w:sz="4"/>
              <w:left w:val="none" w:color="000000" w:sz="4"/>
              <w:bottom w:val="single" w:color="000000" w:sz="4"/>
              <w:right w:val="single" w:color="000000" w:sz="4"/>
            </w:tcBorders>
          </w:tcPr>
          <w:p/>
        </w:tc>
      </w:tr>
      <w:tr>
        <w:tc>
          <w:tcPr>
            <w:tcW w:type="dxa" w:w="783"/>
            <w:vMerge/>
            <w:tcBorders>
              <w:top w:val="none" w:color="000000" w:sz="4"/>
              <w:left w:val="single" w:color="000000" w:sz="4"/>
              <w:bottom w:val="single" w:color="000000" w:sz="4"/>
              <w:right w:val="single" w:color="000000" w:sz="4"/>
            </w:tcBorders>
          </w:tcP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场地技术工</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技术岗位</w:t>
            </w:r>
          </w:p>
        </w:tc>
        <w:tc>
          <w:tcPr>
            <w:tcW w:type="dxa" w:w="2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每天分</w:t>
            </w:r>
            <w:r>
              <w:rPr>
                <w:sz w:val="24"/>
              </w:rPr>
              <w:t>2个班次，每岗每周安排5个班次，其中：6:00-14:00为1个班次</w:t>
            </w:r>
          </w:p>
          <w:p>
            <w:pPr>
              <w:pStyle w:val="null3"/>
              <w:jc w:val="center"/>
            </w:pPr>
            <w:r>
              <w:rPr>
                <w:sz w:val="24"/>
              </w:rPr>
              <w:t>14:00-22:00为1个班次</w:t>
            </w:r>
          </w:p>
        </w:tc>
        <w:tc>
          <w:tcPr>
            <w:tcW w:type="dxa" w:w="1902"/>
            <w:vMerge/>
            <w:tcBorders>
              <w:top w:val="none" w:color="000000" w:sz="4"/>
              <w:left w:val="none" w:color="000000" w:sz="4"/>
              <w:bottom w:val="single" w:color="000000" w:sz="4"/>
              <w:right w:val="single" w:color="000000" w:sz="4"/>
            </w:tcBorders>
          </w:tcP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棒球场管理部</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场地技术工</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技术岗位</w:t>
            </w:r>
          </w:p>
        </w:tc>
        <w:tc>
          <w:tcPr>
            <w:tcW w:type="dxa" w:w="2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周一至周五</w:t>
            </w:r>
          </w:p>
          <w:p>
            <w:pPr>
              <w:pStyle w:val="null3"/>
              <w:jc w:val="center"/>
            </w:pPr>
            <w:r>
              <w:rPr>
                <w:sz w:val="24"/>
              </w:rPr>
              <w:t>8:00-12:00,</w:t>
            </w:r>
          </w:p>
          <w:p>
            <w:pPr>
              <w:pStyle w:val="null3"/>
              <w:jc w:val="center"/>
            </w:pPr>
            <w:r>
              <w:rPr>
                <w:sz w:val="24"/>
              </w:rPr>
              <w:t>14:00-18:00</w:t>
            </w:r>
          </w:p>
          <w:p>
            <w:pPr>
              <w:pStyle w:val="null3"/>
              <w:jc w:val="center"/>
            </w:pPr>
            <w:r>
              <w:rPr>
                <w:sz w:val="24"/>
              </w:rPr>
              <w:t>需要夜间值守，值守时间为：</w:t>
            </w:r>
            <w:r>
              <w:rPr>
                <w:sz w:val="24"/>
              </w:rPr>
              <w:t>21:00-次日6:00</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周末和法定节假日根据场馆需要安排值班</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广州体育馆管理部</w:t>
            </w:r>
          </w:p>
        </w:tc>
        <w:tc>
          <w:tcPr>
            <w:tcW w:type="dxa" w:w="1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后勤人员</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服务岗位</w:t>
            </w:r>
          </w:p>
        </w:tc>
        <w:tc>
          <w:tcPr>
            <w:tcW w:type="dxa" w:w="2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周一至周五</w:t>
            </w:r>
          </w:p>
          <w:p>
            <w:pPr>
              <w:pStyle w:val="null3"/>
              <w:jc w:val="center"/>
            </w:pPr>
            <w:r>
              <w:rPr>
                <w:sz w:val="24"/>
              </w:rPr>
              <w:t>8:30-12:00,</w:t>
            </w:r>
          </w:p>
          <w:p>
            <w:pPr>
              <w:pStyle w:val="null3"/>
              <w:jc w:val="center"/>
            </w:pPr>
            <w:r>
              <w:rPr>
                <w:sz w:val="24"/>
              </w:rPr>
              <w:t>13:30-18:00</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周末和法定节假日需要安排值班保障物业安全</w:t>
            </w:r>
          </w:p>
        </w:tc>
      </w:tr>
    </w:tbl>
    <w:p>
      <w:pPr>
        <w:pStyle w:val="null3"/>
      </w:pPr>
      <w:r>
        <w:rPr>
          <w:sz w:val="24"/>
          <w:b/>
        </w:rPr>
        <w:t>（二）服务外包人员薪酬与福利需求</w:t>
      </w:r>
    </w:p>
    <w:p>
      <w:pPr>
        <w:pStyle w:val="null3"/>
        <w:ind w:firstLine="480"/>
      </w:pPr>
      <w:r>
        <w:rPr>
          <w:sz w:val="24"/>
        </w:rPr>
        <w:t>1.乙方应按照《中华人民共和国劳动法》等相关法律规定发放工资，服务人员工资不得低于广州市企业职工最低工资标准（工资不含按国家规定乙方必须支付的社会保险及其他应付费用），所需费用包含在本项目中标（合同）金额内，甲方不再因此支付任何费用。</w:t>
      </w:r>
    </w:p>
    <w:p>
      <w:pPr>
        <w:pStyle w:val="null3"/>
        <w:ind w:firstLine="480"/>
      </w:pPr>
      <w:r>
        <w:rPr>
          <w:sz w:val="24"/>
        </w:rPr>
        <w:t>2.乙方应按照《中华人民共和国社会保险法》、《住房公积金管理条例》及广州市相关政策规定，支付国家规定必须购买的社会保险费用和缴存住房公积金，所需费用包含在本项目中标（合同）金额内，甲方不再因此支付任何费用。</w:t>
      </w:r>
    </w:p>
    <w:p>
      <w:pPr>
        <w:pStyle w:val="null3"/>
        <w:ind w:firstLine="480"/>
      </w:pPr>
      <w:r>
        <w:rPr>
          <w:sz w:val="24"/>
        </w:rPr>
        <w:t>3.乙方在本项目服务期内应组织本项目服务外包人员进行一次体检，所需费用包含在本项目中标（合同）金额内，甲方不再因此支付任何费用。</w:t>
      </w:r>
    </w:p>
    <w:p>
      <w:pPr>
        <w:pStyle w:val="null3"/>
        <w:ind w:firstLine="480"/>
      </w:pPr>
      <w:r>
        <w:rPr>
          <w:sz w:val="24"/>
        </w:rPr>
        <w:t>4.关于节假日慰问品、商业保险等其他福利待遇，由乙方根据项目实际情况自行制定方案，所需费用包含在本项目中标（合同）金额内，甲方不再因此支付任何费用。</w:t>
      </w:r>
    </w:p>
    <w:p>
      <w:pPr>
        <w:pStyle w:val="null3"/>
        <w:ind w:firstLine="480"/>
      </w:pPr>
      <w:r>
        <w:rPr>
          <w:sz w:val="24"/>
          <w:b/>
        </w:rPr>
        <w:t>附件一</w:t>
      </w:r>
      <w:r>
        <w:rPr>
          <w:sz w:val="24"/>
          <w:b/>
        </w:rPr>
        <w:t>外包岗位具体服务地点、服务内容和配置要求</w:t>
      </w:r>
    </w:p>
    <w:p>
      <w:pPr>
        <w:pStyle w:val="null3"/>
        <w:ind w:firstLine="482"/>
      </w:pPr>
      <w:r>
        <w:rPr>
          <w:sz w:val="24"/>
          <w:b/>
        </w:rPr>
        <w:t>1.办公室（食堂、运动员餐厅）</w:t>
      </w:r>
    </w:p>
    <w:p>
      <w:pPr>
        <w:pStyle w:val="null3"/>
        <w:ind w:firstLine="482"/>
      </w:pPr>
      <w:r>
        <w:rPr>
          <w:sz w:val="24"/>
          <w:b/>
        </w:rPr>
        <w:t>（</w:t>
      </w:r>
      <w:r>
        <w:rPr>
          <w:sz w:val="24"/>
          <w:b/>
        </w:rPr>
        <w:t>1）主厨</w:t>
      </w:r>
    </w:p>
    <w:p>
      <w:pPr>
        <w:pStyle w:val="null3"/>
        <w:ind w:firstLine="482"/>
      </w:pPr>
      <w:r>
        <w:rPr>
          <w:sz w:val="24"/>
          <w:b/>
        </w:rPr>
        <w:t>具体服务地点：</w:t>
      </w:r>
      <w:r>
        <w:rPr>
          <w:sz w:val="24"/>
        </w:rPr>
        <w:t>天河体育中心食堂（广州市天河区天河路</w:t>
      </w:r>
      <w:r>
        <w:rPr>
          <w:sz w:val="24"/>
        </w:rPr>
        <w:t>299号）</w:t>
      </w:r>
    </w:p>
    <w:p>
      <w:pPr>
        <w:pStyle w:val="null3"/>
        <w:ind w:firstLine="482"/>
      </w:pPr>
      <w:r>
        <w:rPr>
          <w:sz w:val="24"/>
          <w:b/>
        </w:rPr>
        <w:t>服务内容：</w:t>
      </w:r>
      <w:r>
        <w:rPr>
          <w:sz w:val="24"/>
        </w:rPr>
        <w:t>①负责原材料验收、检查质量；②负责肉菜烹饪，并保证安全、卫生；③菜式搭配要合理，符合要求；④下班前做好肉菜与原料预订；⑤统筹副厨做好协助工作；⑥协助食堂主管做好食堂管理。</w:t>
      </w:r>
    </w:p>
    <w:p>
      <w:pPr>
        <w:pStyle w:val="null3"/>
        <w:ind w:firstLine="482"/>
      </w:pPr>
      <w:r>
        <w:rPr>
          <w:sz w:val="24"/>
          <w:b/>
        </w:rPr>
        <w:t>配置要求：</w:t>
      </w:r>
      <w:r>
        <w:rPr>
          <w:sz w:val="24"/>
        </w:rPr>
        <w:t>有厨师相关工作经验，身体健康，工作责任心强，刻苦耐劳，服从管理，遵章守纪，有团队协作意识，熟悉食品安全和各类设备及水电煤气的操作安全知识，按章操作。</w:t>
      </w:r>
    </w:p>
    <w:p>
      <w:pPr>
        <w:pStyle w:val="null3"/>
        <w:ind w:firstLine="482"/>
      </w:pPr>
      <w:r>
        <w:rPr>
          <w:sz w:val="24"/>
          <w:b/>
        </w:rPr>
        <w:t>（</w:t>
      </w:r>
      <w:r>
        <w:rPr>
          <w:sz w:val="24"/>
          <w:b/>
        </w:rPr>
        <w:t>2）面条师傅</w:t>
      </w:r>
    </w:p>
    <w:p>
      <w:pPr>
        <w:pStyle w:val="null3"/>
        <w:ind w:firstLine="482"/>
      </w:pPr>
      <w:r>
        <w:rPr>
          <w:sz w:val="24"/>
          <w:b/>
        </w:rPr>
        <w:t>具体服务地点：</w:t>
      </w:r>
      <w:r>
        <w:rPr>
          <w:sz w:val="24"/>
        </w:rPr>
        <w:t>天河体育中心食堂（广州市天河区天河路</w:t>
      </w:r>
      <w:r>
        <w:rPr>
          <w:sz w:val="24"/>
        </w:rPr>
        <w:t>299号）</w:t>
      </w:r>
    </w:p>
    <w:p>
      <w:pPr>
        <w:pStyle w:val="null3"/>
        <w:ind w:firstLine="482"/>
      </w:pPr>
      <w:r>
        <w:rPr>
          <w:sz w:val="24"/>
          <w:b/>
        </w:rPr>
        <w:t>服务内容：</w:t>
      </w:r>
      <w:r>
        <w:rPr>
          <w:sz w:val="24"/>
        </w:rPr>
        <w:t>①负责面条、汤底、配菜等烹饪；②协助主厨做好各项准备工作，保证按时供应。</w:t>
      </w:r>
    </w:p>
    <w:p>
      <w:pPr>
        <w:pStyle w:val="null3"/>
        <w:ind w:firstLine="482"/>
      </w:pPr>
      <w:r>
        <w:rPr>
          <w:sz w:val="24"/>
          <w:b/>
        </w:rPr>
        <w:t>配置要求：</w:t>
      </w:r>
      <w:r>
        <w:rPr>
          <w:sz w:val="24"/>
        </w:rPr>
        <w:t>有厨师相关工作经验，身体健康，工作责任心强，刻苦耐劳，服从管理，遵章守纪，有团队协作意识，熟悉食品安全和各类设备及水电煤气的操作安全知识，按章操作。</w:t>
      </w:r>
    </w:p>
    <w:p>
      <w:pPr>
        <w:pStyle w:val="null3"/>
        <w:ind w:firstLine="482"/>
      </w:pPr>
      <w:r>
        <w:rPr>
          <w:sz w:val="24"/>
          <w:b/>
        </w:rPr>
        <w:t>（</w:t>
      </w:r>
      <w:r>
        <w:rPr>
          <w:sz w:val="24"/>
          <w:b/>
        </w:rPr>
        <w:t>3）副厨（食堂）</w:t>
      </w:r>
    </w:p>
    <w:p>
      <w:pPr>
        <w:pStyle w:val="null3"/>
        <w:ind w:firstLine="482"/>
      </w:pPr>
      <w:r>
        <w:rPr>
          <w:sz w:val="24"/>
          <w:b/>
        </w:rPr>
        <w:t>具体服务地点：</w:t>
      </w:r>
      <w:r>
        <w:rPr>
          <w:sz w:val="24"/>
        </w:rPr>
        <w:t>天河体育中心食堂（广州市天河区天河路</w:t>
      </w:r>
      <w:r>
        <w:rPr>
          <w:sz w:val="24"/>
        </w:rPr>
        <w:t>299号）</w:t>
      </w:r>
    </w:p>
    <w:p>
      <w:pPr>
        <w:pStyle w:val="null3"/>
        <w:ind w:firstLine="482"/>
      </w:pPr>
      <w:r>
        <w:rPr>
          <w:sz w:val="24"/>
          <w:b/>
        </w:rPr>
        <w:t>服务内容：</w:t>
      </w:r>
      <w:r>
        <w:rPr>
          <w:sz w:val="24"/>
        </w:rPr>
        <w:t>①负责早餐供应品种制作、午餐的青菜、汤、杂粮等烹饪；②协助主厨做好各项准备工作，保证按时供应。</w:t>
      </w:r>
    </w:p>
    <w:p>
      <w:pPr>
        <w:pStyle w:val="null3"/>
        <w:ind w:firstLine="482"/>
      </w:pPr>
      <w:r>
        <w:rPr>
          <w:sz w:val="24"/>
          <w:b/>
        </w:rPr>
        <w:t>配置要求：</w:t>
      </w:r>
      <w:r>
        <w:rPr>
          <w:sz w:val="24"/>
        </w:rPr>
        <w:t>有厨师相关工作经验，身体健康，工作责任心强，刻苦耐劳，服从管理，遵章守纪，有团队协作意识，熟悉食品安全和各类设备及水电煤气的操作安全知识，按章操作。</w:t>
      </w:r>
    </w:p>
    <w:p>
      <w:pPr>
        <w:pStyle w:val="null3"/>
        <w:ind w:firstLine="482"/>
      </w:pPr>
      <w:r>
        <w:rPr>
          <w:sz w:val="24"/>
          <w:b/>
        </w:rPr>
        <w:t>（</w:t>
      </w:r>
      <w:r>
        <w:rPr>
          <w:sz w:val="24"/>
          <w:b/>
        </w:rPr>
        <w:t>4）副厨（运动员餐厅）</w:t>
      </w:r>
    </w:p>
    <w:p>
      <w:pPr>
        <w:pStyle w:val="null3"/>
        <w:ind w:firstLine="482"/>
      </w:pPr>
      <w:r>
        <w:rPr>
          <w:sz w:val="24"/>
          <w:b/>
        </w:rPr>
        <w:t>具体服务地点：</w:t>
      </w:r>
      <w:r>
        <w:rPr>
          <w:sz w:val="24"/>
        </w:rPr>
        <w:t>天河体育中心运动员餐厅（广州市天河区天河路</w:t>
      </w:r>
      <w:r>
        <w:rPr>
          <w:sz w:val="24"/>
        </w:rPr>
        <w:t>299号）</w:t>
      </w:r>
    </w:p>
    <w:p>
      <w:pPr>
        <w:pStyle w:val="null3"/>
        <w:ind w:firstLine="482"/>
      </w:pPr>
      <w:r>
        <w:rPr>
          <w:sz w:val="24"/>
          <w:b/>
        </w:rPr>
        <w:t>服务内容：</w:t>
      </w:r>
      <w:r>
        <w:rPr>
          <w:sz w:val="24"/>
        </w:rPr>
        <w:t>①承担运动队队员就餐任务，保证日常饭菜质量和膳食营养供应；②严格执行食品卫生制度及《反兴奋剂条例》，切实把好原料的质量关、操作卫生关、储存保洁关，对运动队食堂采购的蔬菜及食品进行质量监督，建立食物留样制度，确保食品安全；③负责各种原料的切、配工作及运动员就餐时的分菜工作；④保证餐厅操作环境及就餐环境的整洁卫生，负责炊具的日常保养；⑤完成领导交办的临时工作任务。</w:t>
      </w:r>
    </w:p>
    <w:p>
      <w:pPr>
        <w:pStyle w:val="null3"/>
        <w:ind w:firstLine="482"/>
      </w:pPr>
      <w:r>
        <w:rPr>
          <w:sz w:val="24"/>
          <w:b/>
        </w:rPr>
        <w:t>配置要求：</w:t>
      </w:r>
      <w:r>
        <w:rPr>
          <w:sz w:val="24"/>
        </w:rPr>
        <w:t>有厨师相关工作经验，身体健康，工作责任心强，刻苦耐劳，服从管理，遵章守纪，有团队协作意识，熟悉食品安全和各类设备及水电煤气的操作安全知识，按章操作。</w:t>
      </w:r>
    </w:p>
    <w:p>
      <w:pPr>
        <w:pStyle w:val="null3"/>
        <w:ind w:firstLine="482"/>
      </w:pPr>
      <w:r>
        <w:rPr>
          <w:sz w:val="24"/>
          <w:b/>
        </w:rPr>
        <w:t>（</w:t>
      </w:r>
      <w:r>
        <w:rPr>
          <w:sz w:val="24"/>
          <w:b/>
        </w:rPr>
        <w:t>5）服务员（食堂，含2个班长、1个副班长）</w:t>
      </w:r>
    </w:p>
    <w:p>
      <w:pPr>
        <w:pStyle w:val="null3"/>
        <w:ind w:firstLine="482"/>
      </w:pPr>
      <w:r>
        <w:rPr>
          <w:sz w:val="24"/>
          <w:b/>
        </w:rPr>
        <w:t>具体服务地点：</w:t>
      </w:r>
      <w:r>
        <w:rPr>
          <w:sz w:val="24"/>
        </w:rPr>
        <w:t>天河体育中心食堂（广州市天河区天河路</w:t>
      </w:r>
      <w:r>
        <w:rPr>
          <w:sz w:val="24"/>
        </w:rPr>
        <w:t>299号）</w:t>
      </w:r>
    </w:p>
    <w:p>
      <w:pPr>
        <w:pStyle w:val="null3"/>
        <w:ind w:firstLine="482"/>
      </w:pPr>
      <w:r>
        <w:rPr>
          <w:sz w:val="24"/>
          <w:b/>
        </w:rPr>
        <w:t>服务内容：</w:t>
      </w:r>
      <w:r>
        <w:rPr>
          <w:sz w:val="24"/>
        </w:rPr>
        <w:t>①负责材料粗加工和清洗、餐具和用具清洗消毒、食物分发、食堂卫生保洁、垃圾清运等工作；②设置2个班长和1个副班长，班长负责协助主厨和食堂主管做好食堂管理，搬运重物；副班长负责食堂相关数据的统计工作。</w:t>
      </w:r>
    </w:p>
    <w:p>
      <w:pPr>
        <w:pStyle w:val="null3"/>
        <w:ind w:firstLine="482"/>
      </w:pPr>
      <w:r>
        <w:rPr>
          <w:sz w:val="24"/>
          <w:b/>
        </w:rPr>
        <w:t>配置要求：</w:t>
      </w:r>
      <w:r>
        <w:rPr>
          <w:sz w:val="24"/>
        </w:rPr>
        <w:t>身体健康，有服务意识，工作认真负责，服从管理，遵章守纪，有团队协作意识，熟悉食品安全和各类设备及水电煤气的操作安全知识。</w:t>
      </w:r>
    </w:p>
    <w:p>
      <w:pPr>
        <w:pStyle w:val="null3"/>
        <w:ind w:firstLine="482"/>
      </w:pPr>
      <w:r>
        <w:rPr>
          <w:sz w:val="24"/>
          <w:b/>
        </w:rPr>
        <w:t>（</w:t>
      </w:r>
      <w:r>
        <w:rPr>
          <w:sz w:val="24"/>
          <w:b/>
        </w:rPr>
        <w:t>6）服务员（运动员餐厅）</w:t>
      </w:r>
    </w:p>
    <w:p>
      <w:pPr>
        <w:pStyle w:val="null3"/>
        <w:ind w:firstLine="482"/>
      </w:pPr>
      <w:r>
        <w:rPr>
          <w:sz w:val="24"/>
          <w:b/>
        </w:rPr>
        <w:t>具体服务地点：</w:t>
      </w:r>
      <w:r>
        <w:rPr>
          <w:sz w:val="24"/>
        </w:rPr>
        <w:t>天河体育中心运动员餐厅（广州市天河区天河路</w:t>
      </w:r>
      <w:r>
        <w:rPr>
          <w:sz w:val="24"/>
        </w:rPr>
        <w:t>299号）</w:t>
      </w:r>
    </w:p>
    <w:p>
      <w:pPr>
        <w:pStyle w:val="null3"/>
        <w:ind w:firstLine="482"/>
      </w:pPr>
      <w:r>
        <w:rPr>
          <w:sz w:val="24"/>
          <w:b/>
        </w:rPr>
        <w:t>服务内容：</w:t>
      </w:r>
      <w:r>
        <w:rPr>
          <w:sz w:val="24"/>
        </w:rPr>
        <w:t>负责材料粗加工和清洗、餐具和用具清洗消毒、食物分发、餐厅卫生保洁、垃圾清运等工作。</w:t>
      </w:r>
    </w:p>
    <w:p>
      <w:pPr>
        <w:pStyle w:val="null3"/>
        <w:ind w:firstLine="482"/>
      </w:pPr>
      <w:r>
        <w:rPr>
          <w:sz w:val="24"/>
          <w:b/>
        </w:rPr>
        <w:t>配置要求：</w:t>
      </w:r>
      <w:r>
        <w:rPr>
          <w:sz w:val="24"/>
        </w:rPr>
        <w:t>身体健康，有服务意识，工作认真负责，服从管理，遵章守纪，有团队协作意识，熟悉食品安全和各类设备及水电煤气的操作安全知识。</w:t>
      </w:r>
    </w:p>
    <w:p>
      <w:pPr>
        <w:pStyle w:val="null3"/>
        <w:ind w:firstLine="482"/>
      </w:pPr>
      <w:r>
        <w:rPr>
          <w:sz w:val="24"/>
          <w:b/>
        </w:rPr>
        <w:t>2.群体竞训部（篮球城）</w:t>
      </w:r>
    </w:p>
    <w:p>
      <w:pPr>
        <w:pStyle w:val="null3"/>
        <w:ind w:firstLine="482"/>
      </w:pPr>
      <w:r>
        <w:rPr>
          <w:sz w:val="24"/>
          <w:b/>
        </w:rPr>
        <w:t>（</w:t>
      </w:r>
      <w:r>
        <w:rPr>
          <w:sz w:val="24"/>
          <w:b/>
        </w:rPr>
        <w:t>1）领班</w:t>
      </w:r>
    </w:p>
    <w:p>
      <w:pPr>
        <w:pStyle w:val="null3"/>
        <w:ind w:firstLine="482"/>
      </w:pPr>
      <w:r>
        <w:rPr>
          <w:sz w:val="24"/>
          <w:b/>
        </w:rPr>
        <w:t>具体服务地点：</w:t>
      </w:r>
      <w:r>
        <w:rPr>
          <w:sz w:val="24"/>
        </w:rPr>
        <w:t>天河体育中心篮球城（广州市天河区天河路</w:t>
      </w:r>
      <w:r>
        <w:rPr>
          <w:sz w:val="24"/>
        </w:rPr>
        <w:t>299号）</w:t>
      </w:r>
    </w:p>
    <w:p>
      <w:pPr>
        <w:pStyle w:val="null3"/>
        <w:ind w:firstLine="482"/>
      </w:pPr>
      <w:r>
        <w:rPr>
          <w:sz w:val="24"/>
          <w:b/>
        </w:rPr>
        <w:t>服务内容：</w:t>
      </w:r>
      <w:r>
        <w:rPr>
          <w:sz w:val="24"/>
        </w:rPr>
        <w:t>①协调各项岗位工作，督促当班人员做好本职工作；②及时处理球场突发事件和顾客投诉，做好顾客意见和建议记录，重要投诉或意见要及时报告；③维持球场开放秩序，检查场地设施设备，巡查场地，劝阻顾客不文明行为；④能够以身作则，责任心强，敢于管理；⑤负责写好工作日记，做好交接手续。</w:t>
      </w:r>
    </w:p>
    <w:p>
      <w:pPr>
        <w:pStyle w:val="null3"/>
        <w:ind w:firstLine="482"/>
      </w:pPr>
      <w:r>
        <w:rPr>
          <w:sz w:val="24"/>
          <w:b/>
        </w:rPr>
        <w:t>配置要求：</w:t>
      </w:r>
      <w:r>
        <w:rPr>
          <w:sz w:val="24"/>
        </w:rPr>
        <w:t>①忠于职守、爱岗敬业、公正严明；②团结友爱，有团队合作精神；③有担当、敢作为；④沉着冷静，细致认真。</w:t>
      </w:r>
    </w:p>
    <w:p>
      <w:pPr>
        <w:pStyle w:val="null3"/>
        <w:ind w:firstLine="482"/>
      </w:pPr>
      <w:r>
        <w:rPr>
          <w:sz w:val="24"/>
          <w:b/>
        </w:rPr>
        <w:t>（</w:t>
      </w:r>
      <w:r>
        <w:rPr>
          <w:sz w:val="24"/>
          <w:b/>
        </w:rPr>
        <w:t>2）业务员</w:t>
      </w:r>
    </w:p>
    <w:p>
      <w:pPr>
        <w:pStyle w:val="null3"/>
        <w:ind w:firstLine="482"/>
      </w:pPr>
      <w:r>
        <w:rPr>
          <w:sz w:val="24"/>
          <w:b/>
        </w:rPr>
        <w:t>具体服务地点：</w:t>
      </w:r>
      <w:r>
        <w:rPr>
          <w:sz w:val="24"/>
        </w:rPr>
        <w:t>天河体育中心篮球城（广州市天河区天河路</w:t>
      </w:r>
      <w:r>
        <w:rPr>
          <w:sz w:val="24"/>
        </w:rPr>
        <w:t>299号）</w:t>
      </w:r>
    </w:p>
    <w:p>
      <w:pPr>
        <w:pStyle w:val="null3"/>
        <w:ind w:firstLine="482"/>
      </w:pPr>
      <w:r>
        <w:rPr>
          <w:sz w:val="24"/>
          <w:b/>
        </w:rPr>
        <w:t>服务内容：</w:t>
      </w:r>
      <w:r>
        <w:rPr>
          <w:sz w:val="24"/>
        </w:rPr>
        <w:t>①做好球场对外业务（场地出租、登记群体通租场信息、客户开票资料、发票签收、篮球培训）办理工作；②做好器材收发工作、接听业务电话、回复问询；③定时播放进场活动须知；④排除场地安全隐患，如遇雨天积水，及时清理。</w:t>
      </w:r>
    </w:p>
    <w:p>
      <w:pPr>
        <w:pStyle w:val="null3"/>
        <w:ind w:firstLine="482"/>
      </w:pPr>
      <w:r>
        <w:rPr>
          <w:sz w:val="24"/>
          <w:b/>
        </w:rPr>
        <w:t>配置要求：</w:t>
      </w:r>
      <w:r>
        <w:rPr>
          <w:sz w:val="24"/>
        </w:rPr>
        <w:t>①忠于职守、爱岗敬业；②有团队合作精神；③工作中耐心、热情、规范；④有良好的心理素质，遇到问题，要有韧性、耐心和百折不挠的精神。</w:t>
      </w:r>
    </w:p>
    <w:p>
      <w:pPr>
        <w:pStyle w:val="null3"/>
        <w:ind w:firstLine="482"/>
      </w:pPr>
      <w:r>
        <w:rPr>
          <w:sz w:val="24"/>
          <w:b/>
        </w:rPr>
        <w:t>（</w:t>
      </w:r>
      <w:r>
        <w:rPr>
          <w:sz w:val="24"/>
          <w:b/>
        </w:rPr>
        <w:t>3）验票员</w:t>
      </w:r>
    </w:p>
    <w:p>
      <w:pPr>
        <w:pStyle w:val="null3"/>
        <w:ind w:firstLine="482"/>
      </w:pPr>
      <w:r>
        <w:rPr>
          <w:sz w:val="24"/>
          <w:b/>
        </w:rPr>
        <w:t>具体服务地点：</w:t>
      </w:r>
      <w:r>
        <w:rPr>
          <w:sz w:val="24"/>
        </w:rPr>
        <w:t>天河体育中心篮球城（广州市天河区天河路</w:t>
      </w:r>
      <w:r>
        <w:rPr>
          <w:sz w:val="24"/>
        </w:rPr>
        <w:t>299号）</w:t>
      </w:r>
    </w:p>
    <w:p>
      <w:pPr>
        <w:pStyle w:val="null3"/>
        <w:ind w:firstLine="480"/>
      </w:pPr>
      <w:r>
        <w:rPr>
          <w:sz w:val="24"/>
          <w:b/>
        </w:rPr>
        <w:t>服务内容：</w:t>
      </w:r>
      <w:r>
        <w:rPr>
          <w:sz w:val="24"/>
        </w:rPr>
        <w:t>①指引客户支付进场活动费用；②核对客户订单信息；③查看优惠进场人员证件（学生证）；④排除场地安全隐患，如遇雨天积水，及时清理。</w:t>
      </w:r>
    </w:p>
    <w:p>
      <w:pPr>
        <w:pStyle w:val="null3"/>
        <w:ind w:firstLine="482"/>
      </w:pPr>
      <w:r>
        <w:rPr>
          <w:sz w:val="24"/>
          <w:b/>
        </w:rPr>
        <w:t>配置要求：</w:t>
      </w:r>
      <w:r>
        <w:rPr>
          <w:sz w:val="24"/>
        </w:rPr>
        <w:t>①忠于职守、爱岗敬业；②要有团队合作精神，服从集体安排；③要有积极主动的工作态度；④要注意个人形象，有良好的沟通协调能力；⑤工作期间能与同事保持理解、支持、团结协作的友好关系。</w:t>
      </w:r>
    </w:p>
    <w:p>
      <w:pPr>
        <w:pStyle w:val="null3"/>
        <w:ind w:firstLine="482"/>
      </w:pPr>
      <w:r>
        <w:rPr>
          <w:sz w:val="24"/>
          <w:b/>
        </w:rPr>
        <w:t>（</w:t>
      </w:r>
      <w:r>
        <w:rPr>
          <w:sz w:val="24"/>
          <w:b/>
        </w:rPr>
        <w:t>4）场地管理员</w:t>
      </w:r>
    </w:p>
    <w:p>
      <w:pPr>
        <w:pStyle w:val="null3"/>
        <w:ind w:firstLine="482"/>
      </w:pPr>
      <w:r>
        <w:rPr>
          <w:sz w:val="24"/>
          <w:b/>
        </w:rPr>
        <w:t>具体服务地点：</w:t>
      </w:r>
      <w:r>
        <w:rPr>
          <w:sz w:val="24"/>
        </w:rPr>
        <w:t>天河体育中心篮球城（广州市天河区天河路</w:t>
      </w:r>
      <w:r>
        <w:rPr>
          <w:sz w:val="24"/>
        </w:rPr>
        <w:t>299号）</w:t>
      </w:r>
    </w:p>
    <w:p>
      <w:pPr>
        <w:pStyle w:val="null3"/>
        <w:ind w:firstLine="482"/>
      </w:pPr>
      <w:r>
        <w:rPr>
          <w:sz w:val="24"/>
          <w:b/>
        </w:rPr>
        <w:t>服务内容：</w:t>
      </w:r>
      <w:r>
        <w:rPr>
          <w:sz w:val="24"/>
        </w:rPr>
        <w:t>①每天需要对场地设施设备进行检修；②维持球场秩序，落实安全开放工作；③排除场地安全隐患，如遇雨天积水，及时清理；④维持球场开放秩序，检查场地设施设备，巡查场地劝阻顾客不文明行为。</w:t>
      </w:r>
    </w:p>
    <w:p>
      <w:pPr>
        <w:pStyle w:val="null3"/>
        <w:ind w:firstLine="480"/>
      </w:pPr>
      <w:r>
        <w:rPr>
          <w:sz w:val="24"/>
          <w:b/>
        </w:rPr>
        <w:t>配置要求：</w:t>
      </w:r>
      <w:r>
        <w:rPr>
          <w:sz w:val="24"/>
        </w:rPr>
        <w:t>①思想端正，脚踏实地，不怕苦不怕累；②有一定的维修篮球场设施的经验；③会按设备检修管理规定的要求，定时检查场地设施；④工作细心、谨慎，有责任心。</w:t>
      </w:r>
    </w:p>
    <w:p>
      <w:pPr>
        <w:pStyle w:val="null3"/>
        <w:ind w:firstLine="482"/>
      </w:pPr>
      <w:r>
        <w:rPr>
          <w:sz w:val="24"/>
          <w:b/>
        </w:rPr>
        <w:t>（</w:t>
      </w:r>
      <w:r>
        <w:rPr>
          <w:sz w:val="24"/>
          <w:b/>
        </w:rPr>
        <w:t>5）巡场员</w:t>
      </w:r>
    </w:p>
    <w:p>
      <w:pPr>
        <w:pStyle w:val="null3"/>
        <w:ind w:firstLine="482"/>
      </w:pPr>
      <w:r>
        <w:rPr>
          <w:sz w:val="24"/>
          <w:b/>
        </w:rPr>
        <w:t>具体服务地点：</w:t>
      </w:r>
      <w:r>
        <w:rPr>
          <w:sz w:val="24"/>
        </w:rPr>
        <w:t>天河体育中心篮球城（广州市天河区天河路</w:t>
      </w:r>
      <w:r>
        <w:rPr>
          <w:sz w:val="24"/>
        </w:rPr>
        <w:t>299号）</w:t>
      </w:r>
    </w:p>
    <w:p>
      <w:pPr>
        <w:pStyle w:val="null3"/>
        <w:ind w:firstLine="482"/>
      </w:pPr>
      <w:r>
        <w:rPr>
          <w:sz w:val="24"/>
          <w:b/>
        </w:rPr>
        <w:t>服务内容：</w:t>
      </w:r>
      <w:r>
        <w:rPr>
          <w:sz w:val="24"/>
        </w:rPr>
        <w:t>①做好篮球城开放的安全检查巡场工作；②维持球场秩序，按照中心应急管理办法的相关要求正确处理突发事件，协助安保人员开展工作；③按时填写当班工作记录、原始台账，负责交换好当班工作；④跟进篮球训练班工作，协助篮球教练整理教练器材。</w:t>
      </w:r>
    </w:p>
    <w:p>
      <w:pPr>
        <w:pStyle w:val="null3"/>
        <w:ind w:firstLine="482"/>
      </w:pPr>
      <w:r>
        <w:rPr>
          <w:sz w:val="24"/>
          <w:b/>
        </w:rPr>
        <w:t>配置要求：</w:t>
      </w:r>
      <w:r>
        <w:rPr>
          <w:sz w:val="24"/>
        </w:rPr>
        <w:t>①按时上班，坚守岗位、履行服务内容，积极完成售票任务；②售票工作中要说话文明、礼貌待人、热心为购票人员服务；③遵守中心篮球城管理规定，提高警惕，注意安全保卫工作，严防偷窃；④工作细致、一丝不苟、廉洁奉公、认真负责。</w:t>
      </w:r>
    </w:p>
    <w:p>
      <w:pPr>
        <w:pStyle w:val="null3"/>
        <w:ind w:firstLine="482"/>
      </w:pPr>
      <w:r>
        <w:rPr>
          <w:sz w:val="24"/>
          <w:b/>
        </w:rPr>
        <w:t>3.群体竞训部（运动队）</w:t>
      </w:r>
    </w:p>
    <w:p>
      <w:pPr>
        <w:pStyle w:val="null3"/>
        <w:ind w:firstLine="482"/>
      </w:pPr>
      <w:r>
        <w:rPr>
          <w:sz w:val="24"/>
          <w:b/>
        </w:rPr>
        <w:t>（</w:t>
      </w:r>
      <w:r>
        <w:rPr>
          <w:sz w:val="24"/>
          <w:b/>
        </w:rPr>
        <w:t>1）随队医生</w:t>
      </w:r>
    </w:p>
    <w:p>
      <w:pPr>
        <w:pStyle w:val="null3"/>
        <w:ind w:firstLine="482"/>
      </w:pPr>
      <w:r>
        <w:rPr>
          <w:sz w:val="24"/>
          <w:b/>
        </w:rPr>
        <w:t>具体服务地点：</w:t>
      </w:r>
      <w:r>
        <w:rPr>
          <w:sz w:val="24"/>
        </w:rPr>
        <w:t>根据运动队训练地点安排，包括：天河体育中心（广州市天河区天河路</w:t>
      </w:r>
      <w:r>
        <w:rPr>
          <w:sz w:val="24"/>
        </w:rPr>
        <w:t>299号）、从化区青少年业余体校（广州市从化区教育路24号）等</w:t>
      </w:r>
    </w:p>
    <w:p>
      <w:pPr>
        <w:pStyle w:val="null3"/>
        <w:ind w:firstLine="482"/>
      </w:pPr>
      <w:r>
        <w:rPr>
          <w:sz w:val="24"/>
          <w:b/>
        </w:rPr>
        <w:t>服务内容：</w:t>
      </w:r>
      <w:r>
        <w:rPr>
          <w:sz w:val="24"/>
        </w:rPr>
        <w:t>①处理运动员训练、比赛及生活期间突发伤病的应急处理；②跟进运动员训练、比赛结束的伤病治疗及按摩放松，协助运动员尽快处理伤情，恢复身体能力。</w:t>
      </w:r>
    </w:p>
    <w:p>
      <w:pPr>
        <w:pStyle w:val="null3"/>
        <w:ind w:firstLine="482"/>
      </w:pPr>
      <w:r>
        <w:rPr>
          <w:sz w:val="24"/>
          <w:b/>
        </w:rPr>
        <w:t>配置要求：</w:t>
      </w:r>
      <w:r>
        <w:rPr>
          <w:sz w:val="24"/>
        </w:rPr>
        <w:t>①有专业运动队随队医生相关经历；②运动员损伤与恢复、运动康复、康复治疗等相关专业；③持有康复医学治疗相关证书。</w:t>
      </w:r>
    </w:p>
    <w:p>
      <w:pPr>
        <w:pStyle w:val="null3"/>
        <w:ind w:firstLine="482"/>
      </w:pPr>
      <w:r>
        <w:rPr>
          <w:sz w:val="24"/>
          <w:b/>
        </w:rPr>
        <w:t>（</w:t>
      </w:r>
      <w:r>
        <w:rPr>
          <w:sz w:val="24"/>
          <w:b/>
        </w:rPr>
        <w:t>2）教辅人员</w:t>
      </w:r>
    </w:p>
    <w:p>
      <w:pPr>
        <w:pStyle w:val="null3"/>
        <w:ind w:firstLine="482"/>
      </w:pPr>
      <w:r>
        <w:rPr>
          <w:sz w:val="24"/>
          <w:b/>
        </w:rPr>
        <w:t>具体服务地点：</w:t>
      </w:r>
      <w:r>
        <w:rPr>
          <w:sz w:val="24"/>
        </w:rPr>
        <w:t>根据运动队训练地点安排，包括：天河体育中心（广州市天河区天河路</w:t>
      </w:r>
      <w:r>
        <w:rPr>
          <w:sz w:val="24"/>
        </w:rPr>
        <w:t>299号）、广州奥林匹克中学（广州市天河区车陂路696号）、从化区青少年业余体校（广州市从化区教育路24号）等</w:t>
      </w:r>
    </w:p>
    <w:p>
      <w:pPr>
        <w:pStyle w:val="null3"/>
        <w:ind w:firstLine="482"/>
      </w:pPr>
      <w:r>
        <w:rPr>
          <w:sz w:val="24"/>
          <w:b/>
        </w:rPr>
        <w:t>服务内容：</w:t>
      </w:r>
      <w:r>
        <w:rPr>
          <w:sz w:val="24"/>
        </w:rPr>
        <w:t>①配合教练组组长及各组别主教练，执行每日训练计划，针对个别运动员采取专项技术训练，推进专项训练成效；②协助专项部及教练组做好运动员文化学习、生活管理、注册报名等工作。</w:t>
      </w:r>
    </w:p>
    <w:p>
      <w:pPr>
        <w:pStyle w:val="null3"/>
        <w:ind w:firstLine="482"/>
      </w:pPr>
      <w:r>
        <w:rPr>
          <w:sz w:val="24"/>
          <w:b/>
        </w:rPr>
        <w:t>配置要求：</w:t>
      </w:r>
      <w:r>
        <w:rPr>
          <w:sz w:val="24"/>
        </w:rPr>
        <w:t>①具有相关运动项目的训练经历；②具有相关运动项目的教学经验。</w:t>
      </w:r>
    </w:p>
    <w:p>
      <w:pPr>
        <w:pStyle w:val="null3"/>
        <w:ind w:firstLine="482"/>
      </w:pPr>
      <w:r>
        <w:rPr>
          <w:sz w:val="24"/>
          <w:b/>
        </w:rPr>
        <w:t>4.体育场管理部</w:t>
      </w:r>
    </w:p>
    <w:p>
      <w:pPr>
        <w:pStyle w:val="null3"/>
        <w:ind w:firstLine="482"/>
      </w:pPr>
      <w:r>
        <w:rPr>
          <w:sz w:val="24"/>
          <w:b/>
        </w:rPr>
        <w:t>（</w:t>
      </w:r>
      <w:r>
        <w:rPr>
          <w:sz w:val="24"/>
          <w:b/>
        </w:rPr>
        <w:t>1）大屏管理员</w:t>
      </w:r>
    </w:p>
    <w:p>
      <w:pPr>
        <w:pStyle w:val="null3"/>
        <w:ind w:firstLine="482"/>
      </w:pPr>
      <w:r>
        <w:rPr>
          <w:sz w:val="24"/>
          <w:b/>
        </w:rPr>
        <w:t>具体服务地点：</w:t>
      </w:r>
      <w:r>
        <w:rPr>
          <w:sz w:val="24"/>
        </w:rPr>
        <w:t>天河体育中心体育场（广州市天河区天河路</w:t>
      </w:r>
      <w:r>
        <w:rPr>
          <w:sz w:val="24"/>
        </w:rPr>
        <w:t>299号）</w:t>
      </w:r>
    </w:p>
    <w:p>
      <w:pPr>
        <w:pStyle w:val="null3"/>
        <w:ind w:firstLine="482"/>
      </w:pPr>
      <w:r>
        <w:rPr>
          <w:sz w:val="24"/>
          <w:b/>
        </w:rPr>
        <w:t>服务内容：</w:t>
      </w:r>
      <w:r>
        <w:rPr>
          <w:sz w:val="24"/>
        </w:rPr>
        <w:t>①体育场内、外大屏日常使用操作维护；②各类赛事演艺活动的视频播放工作，播放期间的值守保障；③体育场设备部文秘工作，部门资料管理、文书处理等日常办公运转工作。</w:t>
      </w:r>
    </w:p>
    <w:p>
      <w:pPr>
        <w:pStyle w:val="null3"/>
        <w:ind w:firstLine="482"/>
      </w:pPr>
      <w:r>
        <w:rPr>
          <w:sz w:val="24"/>
          <w:b/>
        </w:rPr>
        <w:t>配置要求：</w:t>
      </w:r>
      <w:r>
        <w:rPr>
          <w:sz w:val="24"/>
        </w:rPr>
        <w:t>①计算机类、电器类等相关专业，大专或以上学历优先；②熟悉大屏维修维护知识和操作，有相关工作经验，熟悉比分播放软件、视频和图片制作软件，了解视频和图片格式要求；③具有处理大屏软、硬件突发事件能力；④了解球赛规则，熟悉赛时屏幕播放流程、时间、比分等控制要求和操作，具备大屏操作相关工作经验。</w:t>
      </w:r>
    </w:p>
    <w:p>
      <w:pPr>
        <w:pStyle w:val="null3"/>
        <w:ind w:firstLine="482"/>
      </w:pPr>
      <w:r>
        <w:rPr>
          <w:sz w:val="24"/>
          <w:b/>
        </w:rPr>
        <w:t>（</w:t>
      </w:r>
      <w:r>
        <w:rPr>
          <w:sz w:val="24"/>
          <w:b/>
        </w:rPr>
        <w:t>2）设备管理员</w:t>
      </w:r>
    </w:p>
    <w:p>
      <w:pPr>
        <w:pStyle w:val="null3"/>
        <w:ind w:firstLine="482"/>
      </w:pPr>
      <w:r>
        <w:rPr>
          <w:sz w:val="24"/>
          <w:b/>
        </w:rPr>
        <w:t>具体服务地点：</w:t>
      </w:r>
      <w:r>
        <w:rPr>
          <w:sz w:val="24"/>
        </w:rPr>
        <w:t>天河体育中心体育场（广州市天河区天河路</w:t>
      </w:r>
      <w:r>
        <w:rPr>
          <w:sz w:val="24"/>
        </w:rPr>
        <w:t>299号）</w:t>
      </w:r>
    </w:p>
    <w:p>
      <w:pPr>
        <w:pStyle w:val="null3"/>
        <w:ind w:firstLine="482"/>
      </w:pPr>
      <w:r>
        <w:rPr>
          <w:sz w:val="24"/>
          <w:b/>
        </w:rPr>
        <w:t>服务内容：</w:t>
      </w:r>
      <w:r>
        <w:rPr>
          <w:sz w:val="24"/>
        </w:rPr>
        <w:t>①低压电房值班，保障体育场及所属商户稳定供电；②体育场音响设备的日常使用操作和保障工作；③协助场内的电梯管理；④供电、照明等设施设备的日常检修维护工作。</w:t>
      </w:r>
    </w:p>
    <w:p>
      <w:pPr>
        <w:pStyle w:val="null3"/>
        <w:ind w:firstLine="482"/>
      </w:pPr>
      <w:r>
        <w:rPr>
          <w:sz w:val="24"/>
          <w:b/>
        </w:rPr>
        <w:t>配置要求：</w:t>
      </w:r>
      <w:r>
        <w:rPr>
          <w:sz w:val="24"/>
        </w:rPr>
        <w:t>①机电一体化等相关专业，大专或以上学历优先；②持有电工相关证书；③熟悉音响系统、电梯操作，有相关工作经验。</w:t>
      </w:r>
    </w:p>
    <w:p>
      <w:pPr>
        <w:pStyle w:val="null3"/>
        <w:ind w:firstLine="482"/>
      </w:pPr>
      <w:r>
        <w:rPr>
          <w:sz w:val="24"/>
          <w:b/>
        </w:rPr>
        <w:t>（</w:t>
      </w:r>
      <w:r>
        <w:rPr>
          <w:sz w:val="24"/>
          <w:b/>
        </w:rPr>
        <w:t>3）场地技术工</w:t>
      </w:r>
    </w:p>
    <w:p>
      <w:pPr>
        <w:pStyle w:val="null3"/>
        <w:ind w:firstLine="482"/>
      </w:pPr>
      <w:r>
        <w:rPr>
          <w:sz w:val="24"/>
          <w:b/>
        </w:rPr>
        <w:t>具体服务地点：</w:t>
      </w:r>
      <w:r>
        <w:rPr>
          <w:sz w:val="24"/>
        </w:rPr>
        <w:t>天河体育中心体育场（广州市天河区天河路</w:t>
      </w:r>
      <w:r>
        <w:rPr>
          <w:sz w:val="24"/>
        </w:rPr>
        <w:t>299号）</w:t>
      </w:r>
    </w:p>
    <w:p>
      <w:pPr>
        <w:pStyle w:val="null3"/>
        <w:ind w:firstLine="482"/>
      </w:pPr>
      <w:r>
        <w:rPr>
          <w:sz w:val="24"/>
          <w:b/>
        </w:rPr>
        <w:t>服务内容：</w:t>
      </w:r>
      <w:r>
        <w:rPr>
          <w:sz w:val="24"/>
        </w:rPr>
        <w:t>①足球场场地养护、测绘、画线；②场地机械设备调试、保养维护；③负责场地专用机械的使用；④文件资料整理；⑤赛事活动场地值班。</w:t>
      </w:r>
    </w:p>
    <w:p>
      <w:pPr>
        <w:pStyle w:val="null3"/>
        <w:ind w:firstLine="482"/>
      </w:pPr>
      <w:r>
        <w:rPr>
          <w:sz w:val="24"/>
          <w:b/>
        </w:rPr>
        <w:t>配置要求：</w:t>
      </w:r>
      <w:r>
        <w:rPr>
          <w:sz w:val="24"/>
        </w:rPr>
        <w:t>①工作认真负责，有责任心；②熟悉初步草坪养护及专用设备的使用和维护知识，有相关工作经验；③对体育事业要有高度的热爱，肯学苦干。</w:t>
      </w:r>
    </w:p>
    <w:p>
      <w:pPr>
        <w:pStyle w:val="null3"/>
        <w:ind w:firstLine="482"/>
      </w:pPr>
      <w:r>
        <w:rPr>
          <w:sz w:val="24"/>
          <w:b/>
        </w:rPr>
        <w:t>5.天河网球运动学校</w:t>
      </w:r>
    </w:p>
    <w:p>
      <w:pPr>
        <w:pStyle w:val="null3"/>
        <w:ind w:firstLine="482"/>
      </w:pPr>
      <w:r>
        <w:rPr>
          <w:sz w:val="24"/>
          <w:b/>
        </w:rPr>
        <w:t>（</w:t>
      </w:r>
      <w:r>
        <w:rPr>
          <w:sz w:val="24"/>
          <w:b/>
        </w:rPr>
        <w:t>1）客服主管</w:t>
      </w:r>
    </w:p>
    <w:p>
      <w:pPr>
        <w:pStyle w:val="null3"/>
        <w:ind w:firstLine="482"/>
      </w:pPr>
      <w:r>
        <w:rPr>
          <w:sz w:val="24"/>
          <w:b/>
        </w:rPr>
        <w:t>具体服务地点：</w:t>
      </w:r>
      <w:r>
        <w:rPr>
          <w:sz w:val="24"/>
        </w:rPr>
        <w:t>天河网球运动学校（广州市天河区天河路</w:t>
      </w:r>
      <w:r>
        <w:rPr>
          <w:sz w:val="24"/>
        </w:rPr>
        <w:t>299号）</w:t>
      </w:r>
    </w:p>
    <w:p>
      <w:pPr>
        <w:pStyle w:val="null3"/>
        <w:ind w:firstLine="482"/>
      </w:pPr>
      <w:r>
        <w:rPr>
          <w:sz w:val="24"/>
          <w:b/>
        </w:rPr>
        <w:t>服务内容：</w:t>
      </w:r>
      <w:r>
        <w:rPr>
          <w:sz w:val="24"/>
        </w:rPr>
        <w:t>①遵纪守法，严格遵守学校有关规定以及中心的规章制度，服从工作安排，认真完成上级交给的工作任务；②做好客服工作人员管理工作；③做好客服工作人员排班、业务登记工作；④关注场地使用情况，做好场地管理，未预定的场地及时清场；⑤接听前台电话和办理租场登记、收费手续，做好订场记录；⑥锁定、投放场地，做好预订市民实名签到审核工作；⑦对来访客人予以接待并做好登记；⑧协助做好学校场地工作及接待任务；⑨协助做好培训班相关工作；⑩按时交接班，做好交接班登记，早班必须提前十分钟到岗；⑪上岗须统一着装，使用礼貌用语，注重礼仪，举止文雅大方，态度热情和蔼，保持良好的仪表仪容；⑫完成上级交办的其他临时任务。</w:t>
      </w:r>
    </w:p>
    <w:p>
      <w:pPr>
        <w:pStyle w:val="null3"/>
        <w:ind w:firstLine="482"/>
      </w:pPr>
      <w:r>
        <w:rPr>
          <w:sz w:val="24"/>
          <w:b/>
        </w:rPr>
        <w:t>配置要求：</w:t>
      </w:r>
      <w:r>
        <w:rPr>
          <w:sz w:val="24"/>
        </w:rPr>
        <w:t>①45周岁或以下、高中或以上学历优先；②具备一定的电脑操作能力，可熟练使用Word、Excel等办公应用程序及POS刷卡机；③具有客服及相关管理的工作经验；④有责任心，有一定应变能力。</w:t>
      </w:r>
    </w:p>
    <w:p>
      <w:pPr>
        <w:pStyle w:val="null3"/>
        <w:ind w:firstLine="482"/>
      </w:pPr>
      <w:r>
        <w:rPr>
          <w:sz w:val="24"/>
          <w:b/>
        </w:rPr>
        <w:t>（</w:t>
      </w:r>
      <w:r>
        <w:rPr>
          <w:sz w:val="24"/>
          <w:b/>
        </w:rPr>
        <w:t>2）客服工作人员</w:t>
      </w:r>
    </w:p>
    <w:p>
      <w:pPr>
        <w:pStyle w:val="null3"/>
        <w:ind w:firstLine="482"/>
      </w:pPr>
      <w:r>
        <w:rPr>
          <w:sz w:val="24"/>
          <w:b/>
        </w:rPr>
        <w:t>具体服务地点：</w:t>
      </w:r>
      <w:r>
        <w:rPr>
          <w:sz w:val="24"/>
        </w:rPr>
        <w:t>天河网球运动学校（广州市天河区天河路</w:t>
      </w:r>
      <w:r>
        <w:rPr>
          <w:sz w:val="24"/>
        </w:rPr>
        <w:t>299号）</w:t>
      </w:r>
    </w:p>
    <w:p>
      <w:pPr>
        <w:pStyle w:val="null3"/>
        <w:ind w:firstLine="482"/>
      </w:pPr>
      <w:r>
        <w:rPr>
          <w:sz w:val="24"/>
          <w:b/>
        </w:rPr>
        <w:t>服务内容：</w:t>
      </w:r>
      <w:r>
        <w:rPr>
          <w:sz w:val="24"/>
        </w:rPr>
        <w:t>①遵纪守法，严格遵守学校有关规定以及中心的规章制度，服从工作安排，认真完成上级交给的工作任务；②接听前台电话和办理租场登记、收费手续，做好订场记录；③锁定、投放场地，做好预订市民实名签到审核工作；④关注场地使用情况，做好场地管理，未预订的场地及时清场；⑤对来访客人予以接待并做好登记；⑥协助及配合学校场地工作及接待任务；⑦协助做好培训班相关工作；⑧按时交接班，做好交接班登记，早班必须提前十分钟到岗；⑨上岗须统一着装，使用礼貌用语，注重礼仪，举止文雅大方，态度热情和蔼，保持良好的仪表仪容；⑩完成上级交办的其他临时任务。</w:t>
      </w:r>
    </w:p>
    <w:p>
      <w:pPr>
        <w:pStyle w:val="null3"/>
        <w:ind w:firstLine="482"/>
      </w:pPr>
      <w:r>
        <w:rPr>
          <w:sz w:val="24"/>
          <w:b/>
        </w:rPr>
        <w:t>配置要求：</w:t>
      </w:r>
      <w:r>
        <w:rPr>
          <w:sz w:val="24"/>
        </w:rPr>
        <w:t>①45周岁或以下、高中或以上学历优先；②具备一定电脑操作能力，可熟练使用Word、Excel等办公应用程序及POS刷卡机；③有客服相关工作经验；④有责任心，有一定应变能力。</w:t>
      </w:r>
    </w:p>
    <w:p>
      <w:pPr>
        <w:pStyle w:val="null3"/>
        <w:ind w:firstLine="482"/>
      </w:pPr>
      <w:r>
        <w:rPr>
          <w:sz w:val="24"/>
          <w:b/>
        </w:rPr>
        <w:t>（</w:t>
      </w:r>
      <w:r>
        <w:rPr>
          <w:sz w:val="24"/>
          <w:b/>
        </w:rPr>
        <w:t>3）场地技术工</w:t>
      </w:r>
    </w:p>
    <w:p>
      <w:pPr>
        <w:pStyle w:val="null3"/>
        <w:ind w:firstLine="482"/>
      </w:pPr>
      <w:r>
        <w:rPr>
          <w:sz w:val="24"/>
          <w:b/>
        </w:rPr>
        <w:t>具体服务地点：</w:t>
      </w:r>
      <w:r>
        <w:rPr>
          <w:sz w:val="24"/>
        </w:rPr>
        <w:t>天河网球运动学校（广州市天河区天河路</w:t>
      </w:r>
      <w:r>
        <w:rPr>
          <w:sz w:val="24"/>
        </w:rPr>
        <w:t>299号）</w:t>
      </w:r>
    </w:p>
    <w:p>
      <w:pPr>
        <w:pStyle w:val="null3"/>
        <w:ind w:firstLine="482"/>
      </w:pPr>
      <w:r>
        <w:rPr>
          <w:sz w:val="24"/>
          <w:b/>
        </w:rPr>
        <w:t>服务内容：</w:t>
      </w:r>
      <w:r>
        <w:rPr>
          <w:sz w:val="24"/>
        </w:rPr>
        <w:t>①负责全校范围内的场地、水电、电器等设施设备的日常管理和基础维修，确保全校范围内各类设施设备的正常运行，保证学校正常开放需求；②配合中心场馆设备部做好学校低压配电房管理，定期检查配电房安全运行情况，保证供电正常；③负责全校范围内的安全用电和节约用电，督促检查校内租赁单位用电及临时用电的安全，协助学校经营人员按期抄表登记校内租赁单位每月的用水用电情况；④负责校内各类设施设备检查，保证设备处于良好工作状态；⑤协助学校五金易耗物品的盘点、领用、登记工作，定期清理盘点库存，杜绝浪费和滥用的现象；⑥负责学校举办比赛活动期间的赛前场地布置、赛中场地设备维护及赛后清理；⑦严格遵守人员考勤制度，在岗时间不得从事与工作无关的其他事情，不得擅自离岗，不可未经学校领导允许私下调班；⑧服从学校领导的工作安排，完成学校领导交办的其他临时工作任务。</w:t>
      </w:r>
    </w:p>
    <w:p>
      <w:pPr>
        <w:pStyle w:val="null3"/>
        <w:ind w:firstLine="482"/>
      </w:pPr>
      <w:r>
        <w:rPr>
          <w:sz w:val="24"/>
          <w:b/>
        </w:rPr>
        <w:t>配置要求：</w:t>
      </w:r>
      <w:r>
        <w:rPr>
          <w:sz w:val="24"/>
        </w:rPr>
        <w:t>①50周岁或以下、男性优先；②持电工相关证书，且有一年以上电工相关工作经验；③有责任心，有一定应变能力。</w:t>
      </w:r>
    </w:p>
    <w:p>
      <w:pPr>
        <w:pStyle w:val="null3"/>
        <w:ind w:firstLine="482"/>
      </w:pPr>
      <w:r>
        <w:rPr>
          <w:sz w:val="24"/>
          <w:b/>
        </w:rPr>
        <w:t>6.棒球场管理部</w:t>
      </w:r>
    </w:p>
    <w:p>
      <w:pPr>
        <w:pStyle w:val="null3"/>
        <w:ind w:firstLine="482"/>
      </w:pPr>
      <w:r>
        <w:rPr>
          <w:sz w:val="24"/>
          <w:b/>
        </w:rPr>
        <w:t>（</w:t>
      </w:r>
      <w:r>
        <w:rPr>
          <w:sz w:val="24"/>
          <w:b/>
        </w:rPr>
        <w:t>1）场地技术工</w:t>
      </w:r>
    </w:p>
    <w:p>
      <w:pPr>
        <w:pStyle w:val="null3"/>
        <w:ind w:firstLine="482"/>
      </w:pPr>
      <w:r>
        <w:rPr>
          <w:sz w:val="24"/>
          <w:b/>
        </w:rPr>
        <w:t>具体服务地点：</w:t>
      </w:r>
      <w:r>
        <w:rPr>
          <w:sz w:val="24"/>
        </w:rPr>
        <w:t>天河体育中心棒球场（广州市天河区天河路</w:t>
      </w:r>
      <w:r>
        <w:rPr>
          <w:sz w:val="24"/>
        </w:rPr>
        <w:t>299号）</w:t>
      </w:r>
    </w:p>
    <w:p>
      <w:pPr>
        <w:pStyle w:val="null3"/>
        <w:ind w:firstLine="482"/>
      </w:pPr>
      <w:r>
        <w:rPr>
          <w:sz w:val="24"/>
          <w:b/>
        </w:rPr>
        <w:t>服务内容：</w:t>
      </w:r>
      <w:r>
        <w:rPr>
          <w:sz w:val="24"/>
        </w:rPr>
        <w:t>①每天早上8:00前，办公区域、棒球场地开门，晚上关门；②定期修剪比赛草坪、除杂草、杀虫，平整训练使用场地；③每天启动喷淋系统，早、中、晚各多次喷淋球场，保养维护草坪；④每月沿球场跑道红土区，用工具锄边，修边线，锄杂草，翻场区和场边红土，整理耙平，清运杂草和垃圾；⑤管理、维护、保养场地各种工具，管理仓库、设备，使用场地功能车辆维护场地；⑥在球场有比赛、活动或场地出租时，提前开门、划线、准备工具和比赛活动所需物资，配合做好场地服务，结束后回收工具和物资；⑦棒球场场地、办公区域和训练区域开关灯，比赛场地灯光管理，电工所负责的相关检查、故障排除、维修工作；⑧保障棒球场日常安全生产，配合上级检查等工作；⑨场地值班，处理场地夜晚发生的问题；⑩对球场各出入口、消防设施设备等进行监管，如发现情况，及时向棒球场领导汇报；⑪根据棒球场管理部的要求，完成交办的各项工作任务。</w:t>
      </w:r>
    </w:p>
    <w:p>
      <w:pPr>
        <w:pStyle w:val="null3"/>
        <w:ind w:firstLine="482"/>
      </w:pPr>
      <w:r>
        <w:rPr>
          <w:sz w:val="24"/>
          <w:b/>
        </w:rPr>
        <w:t>配置要求：</w:t>
      </w:r>
      <w:r>
        <w:rPr>
          <w:sz w:val="24"/>
        </w:rPr>
        <w:t>①男性优先；②有责任心，工作认真细致，服从安排；③身体健康，吃苦耐劳；④无不良嗜好；⑤具有电工相关证书。</w:t>
      </w:r>
    </w:p>
    <w:p>
      <w:pPr>
        <w:pStyle w:val="null3"/>
        <w:ind w:firstLine="482"/>
      </w:pPr>
      <w:r>
        <w:rPr>
          <w:sz w:val="24"/>
          <w:b/>
        </w:rPr>
        <w:t>7.广州体育馆管理部</w:t>
      </w:r>
    </w:p>
    <w:p>
      <w:pPr>
        <w:pStyle w:val="null3"/>
        <w:ind w:firstLine="482"/>
      </w:pPr>
      <w:r>
        <w:rPr>
          <w:sz w:val="24"/>
          <w:b/>
        </w:rPr>
        <w:t>（</w:t>
      </w:r>
      <w:r>
        <w:rPr>
          <w:sz w:val="24"/>
          <w:b/>
        </w:rPr>
        <w:t>1）后勤人员</w:t>
      </w:r>
    </w:p>
    <w:p>
      <w:pPr>
        <w:pStyle w:val="null3"/>
        <w:ind w:firstLine="482"/>
      </w:pPr>
      <w:r>
        <w:rPr>
          <w:sz w:val="24"/>
          <w:b/>
        </w:rPr>
        <w:t>具体服务地点：</w:t>
      </w:r>
      <w:r>
        <w:rPr>
          <w:sz w:val="24"/>
        </w:rPr>
        <w:t>广州体育馆（广州市越秀区解放北路</w:t>
      </w:r>
      <w:r>
        <w:rPr>
          <w:sz w:val="24"/>
        </w:rPr>
        <w:t>837号）</w:t>
      </w:r>
    </w:p>
    <w:p>
      <w:pPr>
        <w:pStyle w:val="null3"/>
        <w:ind w:firstLine="482"/>
      </w:pPr>
      <w:r>
        <w:rPr>
          <w:sz w:val="24"/>
          <w:b/>
        </w:rPr>
        <w:t>服务内容：</w:t>
      </w:r>
      <w:r>
        <w:rPr>
          <w:sz w:val="24"/>
        </w:rPr>
        <w:t>①负责管辖区域内的安全、保卫工作，协助维保单位完成对高低压电房的维护维修工作，注意防火、防盗、预防各类安全事故的发生；②负责管辖区域内及值班室的清洁卫生；③负责管辖区域内的人员进出、车辆进出管理，对外来人员来访做好询问、核实、登记工作，防止未经允许的人员、机动车辆进入管辖区域内；④负责部门报纸、信件、包裹的收发工作；⑤值班期间要注意文明礼仪、着装规范、语言和蔼、认真负责；⑥严守岗位，严格执行上下班制度，不得迟到早退；⑦完成部门领导交办的其他临时性工作。</w:t>
      </w:r>
    </w:p>
    <w:p>
      <w:pPr>
        <w:pStyle w:val="null3"/>
        <w:ind w:firstLine="482"/>
      </w:pPr>
      <w:r>
        <w:rPr>
          <w:sz w:val="24"/>
          <w:b/>
        </w:rPr>
        <w:t>配置要求：</w:t>
      </w:r>
      <w:r>
        <w:rPr>
          <w:sz w:val="24"/>
        </w:rPr>
        <w:t>①身体健康，能够适应工作岗位，具有一定的处理突发事件能力；②性格良好，口语表达良好，普通话标准，吐字清晰，有一定的与人沟通能力；③有一定的消防基础知识，有一定的安保和前台经验；④男性优先。</w:t>
      </w:r>
    </w:p>
    <w:p>
      <w:pPr>
        <w:pStyle w:val="null3"/>
        <w:ind w:firstLine="482"/>
      </w:pPr>
      <w:r>
        <w:rPr>
          <w:sz w:val="24"/>
          <w:b/>
        </w:rPr>
        <w:t>附件二</w:t>
      </w:r>
      <w:r>
        <w:rPr>
          <w:sz w:val="24"/>
          <w:b/>
        </w:rPr>
        <w:t>延长服务时间费用标准</w:t>
      </w:r>
    </w:p>
    <w:p>
      <w:pPr>
        <w:pStyle w:val="null3"/>
        <w:ind w:firstLine="480"/>
        <w:jc w:val="left"/>
      </w:pPr>
      <w:r>
        <w:rPr>
          <w:sz w:val="24"/>
        </w:rPr>
        <w:t>外包岗位的服务时间按附表</w:t>
      </w:r>
      <w:r>
        <w:rPr>
          <w:sz w:val="24"/>
        </w:rPr>
        <w:t>2《外包岗位需求数量、服务时间表》执行。甲方可根据实际情况和工作需要，延长外包岗位的服务时间。乙方应配合甲方做好人员安排，服务外包人员应服从工作安排。</w:t>
      </w:r>
    </w:p>
    <w:p>
      <w:pPr>
        <w:pStyle w:val="null3"/>
        <w:ind w:firstLine="480"/>
        <w:jc w:val="left"/>
      </w:pPr>
      <w:r>
        <w:rPr>
          <w:sz w:val="24"/>
        </w:rPr>
        <w:t>因甲方实际工作需要延长服务时间产生的服务费用，每月由乙方做好统计，并提供相应证明材料，经乙方和甲方双方确认后，每月按实际核算情况结清。</w:t>
      </w:r>
    </w:p>
    <w:p>
      <w:pPr>
        <w:pStyle w:val="null3"/>
        <w:ind w:firstLine="480"/>
        <w:jc w:val="left"/>
      </w:pPr>
      <w:r>
        <w:rPr>
          <w:sz w:val="24"/>
        </w:rPr>
        <w:t>因甲方实际工作需要延长服务时间，由甲方按附表</w:t>
      </w:r>
      <w:r>
        <w:rPr>
          <w:sz w:val="24"/>
        </w:rPr>
        <w:t>3《延长服务时间服务费用计算标准表》所列标准支付乙方服务费用。乙方应当按照《中华人民共和国劳动法》的规定，根据外包岗位人员的具体工资标准向其支付，依具体工资额所计算的低于附表3《延长服务时间服务费用计算标准表》所列标准的，以所列标准计发，高于所列标准的，超出部分由乙方承担。如不超过30分钟，按每小时标准的0.5倍计算；如超过30分钟但不足一小时，按一小时标准计算。</w:t>
      </w:r>
    </w:p>
    <w:p>
      <w:pPr>
        <w:pStyle w:val="null3"/>
        <w:jc w:val="center"/>
      </w:pPr>
      <w:r>
        <w:rPr>
          <w:sz w:val="24"/>
          <w:b/>
        </w:rPr>
        <w:t>附表</w:t>
      </w:r>
      <w:r>
        <w:rPr>
          <w:sz w:val="24"/>
          <w:b/>
        </w:rPr>
        <w:t>3：延长服务时间服务费用计算标准表</w:t>
      </w:r>
    </w:p>
    <w:tbl>
      <w:tblPr>
        <w:tblW w:w="0" w:type="auto"/>
        <w:tblBorders>
          <w:top w:val="none" w:color="000000" w:sz="4"/>
          <w:left w:val="none" w:color="000000" w:sz="4"/>
          <w:bottom w:val="none" w:color="000000" w:sz="4"/>
          <w:right w:val="none" w:color="000000" w:sz="4"/>
          <w:insideH w:val="none"/>
          <w:insideV w:val="none"/>
        </w:tblBorders>
      </w:tblPr>
      <w:tblGrid>
        <w:gridCol w:w="2550"/>
        <w:gridCol w:w="2550"/>
        <w:gridCol w:w="2550"/>
      </w:tblGrid>
      <w:tr>
        <w:tc>
          <w:tcPr>
            <w:tcW w:type="dxa" w:w="2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工作日标准</w:t>
            </w:r>
          </w:p>
          <w:p>
            <w:pPr>
              <w:pStyle w:val="null3"/>
              <w:jc w:val="center"/>
            </w:pPr>
            <w:r>
              <w:rPr>
                <w:sz w:val="24"/>
                <w:b/>
              </w:rPr>
              <w:t>（每个岗位）</w:t>
            </w:r>
          </w:p>
        </w:tc>
        <w:tc>
          <w:tcPr>
            <w:tcW w:type="dxa" w:w="2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休息日标准</w:t>
            </w:r>
          </w:p>
          <w:p>
            <w:pPr>
              <w:pStyle w:val="null3"/>
              <w:jc w:val="center"/>
            </w:pPr>
            <w:r>
              <w:rPr>
                <w:sz w:val="24"/>
                <w:b/>
              </w:rPr>
              <w:t>（每个岗位）</w:t>
            </w:r>
          </w:p>
        </w:tc>
        <w:tc>
          <w:tcPr>
            <w:tcW w:type="dxa" w:w="2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法定假日标准</w:t>
            </w:r>
          </w:p>
          <w:p>
            <w:pPr>
              <w:pStyle w:val="null3"/>
              <w:jc w:val="center"/>
            </w:pPr>
            <w:r>
              <w:rPr>
                <w:sz w:val="24"/>
                <w:b/>
              </w:rPr>
              <w:t>（每个岗位）</w:t>
            </w:r>
          </w:p>
        </w:tc>
      </w:tr>
      <w:tr>
        <w:tc>
          <w:tcPr>
            <w:tcW w:type="dxa" w:w="2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21.6元/小时</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28.8元/小时</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43.2元/小时</w:t>
            </w:r>
          </w:p>
        </w:tc>
      </w:tr>
    </w:tbl>
    <w:p>
      <w:pPr>
        <w:pStyle w:val="null3"/>
        <w:jc w:val="both"/>
      </w:pPr>
      <w:r>
        <w:rPr>
          <w:sz w:val="24"/>
        </w:rPr>
        <w:t>（</w:t>
      </w:r>
      <w:r>
        <w:rPr>
          <w:sz w:val="24"/>
        </w:rPr>
        <w:t>说明：如出现国家政策或法律法规调整等不可抗拒情形，</w:t>
      </w:r>
      <w:r>
        <w:rPr>
          <w:sz w:val="24"/>
        </w:rPr>
        <w:t>乙方</w:t>
      </w:r>
      <w:r>
        <w:rPr>
          <w:sz w:val="24"/>
        </w:rPr>
        <w:t>可与</w:t>
      </w:r>
      <w:r>
        <w:rPr>
          <w:sz w:val="24"/>
        </w:rPr>
        <w:t>甲方</w:t>
      </w:r>
      <w:r>
        <w:rPr>
          <w:sz w:val="24"/>
        </w:rPr>
        <w:t>协商调整延长服务时间服务费用计算标准。</w:t>
      </w:r>
      <w:r>
        <w:rPr>
          <w:sz w:val="24"/>
        </w:rPr>
        <w:t>）</w:t>
      </w:r>
    </w:p>
    <w:p>
      <w:pPr>
        <w:pStyle w:val="null3"/>
        <w:jc w:val="left"/>
      </w:pPr>
      <w:r>
        <w:rPr>
          <w:sz w:val="24"/>
          <w:b/>
        </w:rPr>
        <w:t>五</w:t>
      </w:r>
      <w:r>
        <w:rPr>
          <w:sz w:val="24"/>
          <w:b/>
        </w:rPr>
        <w:t>、服务期间（项目完成期限）</w:t>
      </w:r>
    </w:p>
    <w:p>
      <w:pPr>
        <w:pStyle w:val="null3"/>
        <w:jc w:val="left"/>
      </w:pPr>
      <w:r>
        <w:rPr>
          <w:sz w:val="24"/>
        </w:rPr>
        <w:t>1.委托服务期间自______年______月</w:t>
      </w:r>
      <w:r>
        <w:rPr>
          <w:sz w:val="24"/>
          <w:u w:val="single"/>
        </w:rPr>
        <w:t xml:space="preserve">     </w:t>
      </w:r>
      <w:r>
        <w:rPr>
          <w:sz w:val="24"/>
        </w:rPr>
        <w:t>日</w:t>
      </w:r>
      <w:r>
        <w:rPr>
          <w:sz w:val="24"/>
        </w:rPr>
        <w:t>至</w:t>
      </w:r>
      <w:r>
        <w:rPr>
          <w:sz w:val="24"/>
        </w:rPr>
        <w:t>______年______月</w:t>
      </w:r>
      <w:r>
        <w:rPr>
          <w:sz w:val="24"/>
          <w:u w:val="single"/>
        </w:rPr>
        <w:t xml:space="preserve">    </w:t>
      </w:r>
      <w:r>
        <w:rPr>
          <w:sz w:val="24"/>
        </w:rPr>
        <w:t>日</w:t>
      </w:r>
      <w:r>
        <w:rPr>
          <w:sz w:val="24"/>
        </w:rPr>
        <w:t>止。</w:t>
      </w:r>
    </w:p>
    <w:p>
      <w:pPr>
        <w:pStyle w:val="null3"/>
        <w:jc w:val="left"/>
      </w:pPr>
      <w:r>
        <w:rPr>
          <w:sz w:val="24"/>
          <w:b/>
        </w:rPr>
        <w:t>六</w:t>
      </w:r>
      <w:r>
        <w:rPr>
          <w:sz w:val="24"/>
          <w:b/>
        </w:rPr>
        <w:t>、付款方式</w:t>
      </w:r>
    </w:p>
    <w:p>
      <w:pPr>
        <w:pStyle w:val="null3"/>
        <w:jc w:val="left"/>
      </w:pPr>
      <w:r>
        <w:rPr>
          <w:sz w:val="24"/>
        </w:rPr>
        <w:t>中标（合同）金额包含固定结算部分和按实际结算部分，每月将前述两部分分别结算。</w:t>
      </w:r>
    </w:p>
    <w:p>
      <w:pPr>
        <w:pStyle w:val="null3"/>
        <w:ind w:firstLine="480"/>
        <w:jc w:val="left"/>
      </w:pPr>
      <w:r>
        <w:rPr>
          <w:sz w:val="24"/>
        </w:rPr>
        <w:t>1.固定结算部分按中标（合同）金额的固定结算部分月平均数按月支付（如投标人提供服务不足一个月时，以当月实际天数折算成按日计算）。</w:t>
      </w:r>
    </w:p>
    <w:p>
      <w:pPr>
        <w:pStyle w:val="null3"/>
        <w:ind w:firstLine="480"/>
        <w:jc w:val="left"/>
      </w:pPr>
      <w:r>
        <w:rPr>
          <w:sz w:val="24"/>
        </w:rPr>
        <w:t>2.按实际结算部分（因工作需要延长服务时间产生的服务费用），则由乙方与甲方于每月15日前进行核算。</w:t>
      </w:r>
    </w:p>
    <w:p>
      <w:pPr>
        <w:pStyle w:val="null3"/>
        <w:ind w:firstLine="480"/>
        <w:jc w:val="left"/>
      </w:pPr>
      <w:r>
        <w:rPr>
          <w:sz w:val="24"/>
        </w:rPr>
        <w:t>3.乙方和甲方对上月所产生的外包服务费用（包含固定结算部分和按实际结算部分）经双方确认无误后，乙方须在5个工作日内开具增值税普通发票原件交甲方，甲方原则上在收到乙方发票的10个工作日内办理上月外包服务费的支付手续。</w:t>
      </w:r>
    </w:p>
    <w:p>
      <w:pPr>
        <w:pStyle w:val="null3"/>
        <w:jc w:val="left"/>
      </w:pPr>
      <w:r>
        <w:rPr>
          <w:sz w:val="24"/>
          <w:b/>
        </w:rPr>
        <w:t>七</w:t>
      </w:r>
      <w:r>
        <w:rPr>
          <w:sz w:val="24"/>
          <w:b/>
        </w:rPr>
        <w:t>、</w:t>
      </w:r>
      <w:r>
        <w:rPr>
          <w:sz w:val="24"/>
          <w:b/>
        </w:rPr>
        <w:t>验收</w:t>
      </w:r>
    </w:p>
    <w:p>
      <w:pPr>
        <w:pStyle w:val="null3"/>
        <w:ind w:firstLine="480"/>
        <w:jc w:val="left"/>
      </w:pPr>
      <w:r>
        <w:rPr>
          <w:sz w:val="24"/>
        </w:rPr>
        <w:t>1.按照招标文件的要求和乙方投标文件响应承诺的内容执行。</w:t>
      </w:r>
    </w:p>
    <w:p>
      <w:pPr>
        <w:pStyle w:val="null3"/>
        <w:ind w:firstLine="480"/>
        <w:jc w:val="left"/>
      </w:pPr>
      <w:r>
        <w:rPr>
          <w:sz w:val="24"/>
        </w:rPr>
        <w:t>2.按照本合同“三、项目服务要求”的“（三）考核措施”中附表1《广州天河体育中心技术、服务岗位外包项目月度考核表》定期对乙方进行考核。</w:t>
      </w:r>
    </w:p>
    <w:p>
      <w:pPr>
        <w:pStyle w:val="null3"/>
        <w:ind w:firstLine="480"/>
        <w:jc w:val="left"/>
      </w:pPr>
      <w:r>
        <w:rPr>
          <w:sz w:val="24"/>
        </w:rPr>
        <w:t>3.验收按照国家或行业有关的规定、规范进行（若无有关的规定、规范可双方协商验收）。</w:t>
      </w:r>
    </w:p>
    <w:p>
      <w:pPr>
        <w:pStyle w:val="null3"/>
        <w:jc w:val="left"/>
      </w:pPr>
      <w:r>
        <w:rPr>
          <w:sz w:val="24"/>
          <w:b/>
        </w:rPr>
        <w:t>八</w:t>
      </w:r>
      <w:r>
        <w:rPr>
          <w:sz w:val="24"/>
          <w:b/>
        </w:rPr>
        <w:t>、</w:t>
      </w:r>
      <w:r>
        <w:rPr>
          <w:sz w:val="24"/>
          <w:b/>
        </w:rPr>
        <w:t>违约责任与赔偿损失</w:t>
      </w:r>
    </w:p>
    <w:p>
      <w:pPr>
        <w:pStyle w:val="null3"/>
        <w:jc w:val="left"/>
      </w:pPr>
      <w:r>
        <w:rPr>
          <w:sz w:val="24"/>
        </w:rPr>
        <w:t>1.乙方</w:t>
      </w:r>
      <w:r>
        <w:rPr>
          <w:sz w:val="24"/>
        </w:rPr>
        <w:t>怠于履行本项目约定的服务项目或者其所</w:t>
      </w:r>
      <w:r>
        <w:rPr>
          <w:sz w:val="24"/>
        </w:rPr>
        <w:t>提供的服务不符合本合同规定的，甲方有权</w:t>
      </w:r>
      <w:r>
        <w:rPr>
          <w:sz w:val="24"/>
        </w:rPr>
        <w:t>拒绝接受、终止合同</w:t>
      </w:r>
      <w:r>
        <w:rPr>
          <w:sz w:val="24"/>
        </w:rPr>
        <w:t>，并且乙方须向甲</w:t>
      </w:r>
      <w:r>
        <w:rPr>
          <w:sz w:val="24"/>
        </w:rPr>
        <w:t>方</w:t>
      </w:r>
      <w:r>
        <w:rPr>
          <w:sz w:val="24"/>
        </w:rPr>
        <w:t>支付本合同总价</w:t>
      </w:r>
      <w:r>
        <w:rPr>
          <w:sz w:val="24"/>
        </w:rPr>
        <w:t>5%的违约金。</w:t>
      </w:r>
    </w:p>
    <w:p>
      <w:pPr>
        <w:pStyle w:val="null3"/>
        <w:jc w:val="left"/>
      </w:pPr>
      <w:r>
        <w:rPr>
          <w:sz w:val="24"/>
        </w:rPr>
        <w:t>2.乙方未能按本合同规定的时间提供服务，从逾期之日起每日按本合同总价3‰的数额向甲方支付违约金；逾期15天以上（含15天）的，甲方有权终止合同，要求乙方按合同</w:t>
      </w:r>
      <w:r>
        <w:rPr>
          <w:sz w:val="24"/>
        </w:rPr>
        <w:t>总价</w:t>
      </w:r>
      <w:r>
        <w:rPr>
          <w:sz w:val="24"/>
        </w:rPr>
        <w:t>的</w:t>
      </w:r>
      <w:r>
        <w:rPr>
          <w:sz w:val="24"/>
        </w:rPr>
        <w:t>5%支付违约金，并且给甲方造成的经济损失由乙方承担赔偿责任（该损失包括但不限于诉讼费、仲裁费、鉴定费、评估费、律师费、差旅费等）。</w:t>
      </w:r>
    </w:p>
    <w:p>
      <w:pPr>
        <w:pStyle w:val="null3"/>
        <w:jc w:val="left"/>
      </w:pPr>
      <w:r>
        <w:rPr>
          <w:sz w:val="24"/>
        </w:rPr>
        <w:t>3.甲方无正当理由</w:t>
      </w:r>
      <w:r>
        <w:rPr>
          <w:sz w:val="24"/>
        </w:rPr>
        <w:t>拒绝接受</w:t>
      </w:r>
      <w:r>
        <w:rPr>
          <w:sz w:val="24"/>
        </w:rPr>
        <w:t>服务，到期拒付服务款项的，甲方向乙方偿付本合同</w:t>
      </w:r>
      <w:r>
        <w:rPr>
          <w:sz w:val="24"/>
        </w:rPr>
        <w:t>总额</w:t>
      </w:r>
      <w:r>
        <w:rPr>
          <w:sz w:val="24"/>
        </w:rPr>
        <w:t>的</w:t>
      </w:r>
      <w:r>
        <w:rPr>
          <w:sz w:val="24"/>
        </w:rPr>
        <w:t>5%的违约金。</w:t>
      </w:r>
      <w:r>
        <w:rPr>
          <w:sz w:val="24"/>
        </w:rPr>
        <w:t>甲方</w:t>
      </w:r>
      <w:r>
        <w:rPr>
          <w:sz w:val="24"/>
        </w:rPr>
        <w:t>逾期付款，则每日按本合同总价的</w:t>
      </w:r>
      <w:r>
        <w:rPr>
          <w:sz w:val="24"/>
        </w:rPr>
        <w:t>3‰向乙方偿付违约金</w:t>
      </w:r>
      <w:r>
        <w:rPr>
          <w:sz w:val="24"/>
        </w:rPr>
        <w:t>，</w:t>
      </w:r>
      <w:r>
        <w:rPr>
          <w:sz w:val="24"/>
        </w:rPr>
        <w:t>违约金总金额不得超过本合同总金额的</w:t>
      </w:r>
      <w:r>
        <w:rPr>
          <w:sz w:val="24"/>
        </w:rPr>
        <w:t>5%</w:t>
      </w:r>
      <w:r>
        <w:rPr>
          <w:sz w:val="24"/>
        </w:rPr>
        <w:t>。</w:t>
      </w:r>
    </w:p>
    <w:p>
      <w:pPr>
        <w:pStyle w:val="null3"/>
        <w:jc w:val="left"/>
      </w:pPr>
      <w:r>
        <w:rPr>
          <w:sz w:val="24"/>
        </w:rPr>
        <w:t>4.甲方可能因国家机构改革、财政政策调整等政策影响，存在被合并、撤销、分立等风险，乙方参与本合同已事先预估可能因国家政策变动的不可抗力因素而造成的风险。一旦发生上述情况，致使甲方无法履行合同的，甲方与乙方的合同将自动终止，双方互不承担违约责任</w:t>
      </w:r>
      <w:r>
        <w:rPr>
          <w:sz w:val="24"/>
        </w:rPr>
        <w:t>。</w:t>
      </w:r>
    </w:p>
    <w:p>
      <w:pPr>
        <w:pStyle w:val="null3"/>
        <w:jc w:val="left"/>
      </w:pPr>
      <w:r>
        <w:rPr>
          <w:sz w:val="24"/>
        </w:rPr>
        <w:t>5.</w:t>
      </w:r>
      <w:r>
        <w:rPr>
          <w:sz w:val="24"/>
        </w:rPr>
        <w:t>其他</w:t>
      </w:r>
      <w:r>
        <w:rPr>
          <w:sz w:val="24"/>
        </w:rPr>
        <w:t>违约责任按《中华人民共和国民法典</w:t>
      </w:r>
      <w:r>
        <w:rPr>
          <w:sz w:val="24"/>
        </w:rPr>
        <w:t>(合同编)》处理。</w:t>
      </w:r>
    </w:p>
    <w:p>
      <w:pPr>
        <w:pStyle w:val="null3"/>
        <w:jc w:val="left"/>
      </w:pPr>
      <w:r>
        <w:rPr>
          <w:sz w:val="24"/>
          <w:b/>
        </w:rPr>
        <w:t>九</w:t>
      </w:r>
      <w:r>
        <w:rPr>
          <w:sz w:val="24"/>
          <w:b/>
        </w:rPr>
        <w:t>、争议的解决</w:t>
      </w:r>
    </w:p>
    <w:p>
      <w:pPr>
        <w:pStyle w:val="null3"/>
        <w:ind w:firstLine="400"/>
        <w:jc w:val="left"/>
      </w:pPr>
      <w:r>
        <w:rPr>
          <w:sz w:val="24"/>
        </w:rPr>
        <w:t>合同执行过程中发生的任何争议，如双方不能通过友好协商解决，按相关法律法规处理，甲、乙双方一致同意向甲方所在地人民法院提起诉讼。</w:t>
      </w:r>
      <w:r>
        <w:rPr>
          <w:sz w:val="24"/>
        </w:rPr>
        <w:t xml:space="preserve">      </w:t>
      </w:r>
    </w:p>
    <w:p>
      <w:pPr>
        <w:pStyle w:val="null3"/>
        <w:jc w:val="left"/>
      </w:pPr>
      <w:r>
        <w:rPr>
          <w:sz w:val="24"/>
          <w:b/>
        </w:rPr>
        <w:t>十、不可抗力</w:t>
      </w:r>
    </w:p>
    <w:p>
      <w:pPr>
        <w:pStyle w:val="null3"/>
        <w:jc w:val="left"/>
      </w:pPr>
      <w:r>
        <w:rPr>
          <w:sz w:val="24"/>
        </w:rPr>
        <w:t>1.不可抗力指战争、严重火灾、洪水、台风、地震、疫情等或其它双方认定的不可抗力事件。</w:t>
      </w:r>
    </w:p>
    <w:p>
      <w:pPr>
        <w:pStyle w:val="null3"/>
        <w:ind w:firstLine="480"/>
        <w:jc w:val="left"/>
      </w:pPr>
      <w:r>
        <w:rPr>
          <w:sz w:val="24"/>
        </w:rPr>
        <w:t>2.甲方和乙方中任何一方由于不可抗力影响合同执行时，发生不可抗力一方应立即将事故通知另一方，以减轻可能给对方造成的损失，并在15个工作日内提供事件的详细情况及合同不能履行或部分不能履行或需要延期履行的理由与有效证明文件，按照事件对合同的影响程度，允许延期履行、修订合同或解除合同，并根据情况双方协商决定可部分或全部免于承担违约责任。</w:t>
      </w:r>
    </w:p>
    <w:p>
      <w:pPr>
        <w:pStyle w:val="null3"/>
        <w:jc w:val="left"/>
      </w:pPr>
      <w:r>
        <w:rPr>
          <w:sz w:val="24"/>
          <w:b/>
        </w:rPr>
        <w:t>十</w:t>
      </w:r>
      <w:r>
        <w:rPr>
          <w:sz w:val="24"/>
          <w:b/>
        </w:rPr>
        <w:t>一</w:t>
      </w:r>
      <w:r>
        <w:rPr>
          <w:sz w:val="24"/>
          <w:b/>
        </w:rPr>
        <w:t>、税费</w:t>
      </w:r>
    </w:p>
    <w:p>
      <w:pPr>
        <w:pStyle w:val="null3"/>
        <w:jc w:val="left"/>
      </w:pPr>
      <w:r>
        <w:rPr>
          <w:sz w:val="24"/>
        </w:rPr>
        <w:t>　　在中国境内、外发生的与本合同执行有关的一切税费均由乙方负担。</w:t>
      </w:r>
    </w:p>
    <w:p>
      <w:pPr>
        <w:pStyle w:val="null3"/>
        <w:jc w:val="left"/>
      </w:pPr>
      <w:r>
        <w:rPr>
          <w:sz w:val="24"/>
          <w:b/>
        </w:rPr>
        <w:t>十二</w:t>
      </w:r>
      <w:r>
        <w:rPr>
          <w:sz w:val="24"/>
          <w:b/>
        </w:rPr>
        <w:t>、</w:t>
      </w:r>
      <w:r>
        <w:rPr>
          <w:sz w:val="24"/>
          <w:b/>
        </w:rPr>
        <w:t>其他</w:t>
      </w:r>
    </w:p>
    <w:p>
      <w:pPr>
        <w:pStyle w:val="null3"/>
        <w:jc w:val="left"/>
      </w:pPr>
      <w:r>
        <w:rPr>
          <w:sz w:val="24"/>
        </w:rPr>
        <w:t>1.本合同所有附件、</w:t>
      </w:r>
      <w:r>
        <w:rPr>
          <w:sz w:val="24"/>
        </w:rPr>
        <w:t>磋商文件</w:t>
      </w:r>
      <w:r>
        <w:rPr>
          <w:sz w:val="24"/>
        </w:rPr>
        <w:t>、</w:t>
      </w:r>
      <w:r>
        <w:rPr>
          <w:sz w:val="24"/>
        </w:rPr>
        <w:t>响应文件</w:t>
      </w:r>
      <w:r>
        <w:rPr>
          <w:sz w:val="24"/>
        </w:rPr>
        <w:t>、</w:t>
      </w:r>
      <w:r>
        <w:rPr>
          <w:sz w:val="24"/>
        </w:rPr>
        <w:t>成交通知书</w:t>
      </w:r>
      <w:r>
        <w:rPr>
          <w:sz w:val="24"/>
        </w:rPr>
        <w:t>均</w:t>
      </w:r>
      <w:r>
        <w:rPr>
          <w:sz w:val="24"/>
        </w:rPr>
        <w:t>为本</w:t>
      </w:r>
      <w:r>
        <w:rPr>
          <w:sz w:val="24"/>
        </w:rPr>
        <w:t>合同的有效组成部分，与本合同具有同等法律效力。</w:t>
      </w:r>
    </w:p>
    <w:p>
      <w:pPr>
        <w:pStyle w:val="null3"/>
        <w:jc w:val="left"/>
      </w:pPr>
      <w:r>
        <w:rPr>
          <w:sz w:val="24"/>
        </w:rPr>
        <w:t>2.在执行本合同的过程中，所有经双方签署确认的文件（包括会议纪要、补充协议、往来信函）即成为本合同的有效组成部分。</w:t>
      </w:r>
    </w:p>
    <w:p>
      <w:pPr>
        <w:pStyle w:val="null3"/>
        <w:jc w:val="left"/>
      </w:pPr>
      <w:r>
        <w:rPr>
          <w:sz w:val="24"/>
        </w:rPr>
        <w:t>3.如一方地址、电话、传真号码有变更，应在变更当日内书面通知对方，否则，应承担相应责任。</w:t>
      </w:r>
    </w:p>
    <w:p>
      <w:pPr>
        <w:pStyle w:val="null3"/>
        <w:ind w:firstLine="480"/>
        <w:jc w:val="left"/>
      </w:pPr>
      <w:r>
        <w:rPr>
          <w:sz w:val="24"/>
        </w:rPr>
        <w:t>4.除甲方事先书面同意外，乙方不得部分或全部转让其应履行的合同项下的义务。</w:t>
      </w:r>
    </w:p>
    <w:p>
      <w:pPr>
        <w:pStyle w:val="null3"/>
        <w:ind w:firstLine="480"/>
        <w:jc w:val="left"/>
      </w:pPr>
      <w:r>
        <w:rPr>
          <w:sz w:val="24"/>
        </w:rPr>
        <w:t>5.乙方完全遵守《中华人民共和国民法典》有关规定和《中华人民共和国妇女权益保障法》中关于“劳动和社会保障权益”的有关要求。</w:t>
      </w:r>
    </w:p>
    <w:p>
      <w:pPr>
        <w:pStyle w:val="null3"/>
        <w:ind w:firstLine="480"/>
        <w:jc w:val="left"/>
      </w:pPr>
      <w:r>
        <w:rPr>
          <w:sz w:val="24"/>
          <w:b/>
        </w:rPr>
        <w:t>十三</w:t>
      </w:r>
      <w:r>
        <w:rPr>
          <w:sz w:val="24"/>
          <w:b/>
        </w:rPr>
        <w:t>、合同生效</w:t>
      </w:r>
    </w:p>
    <w:p>
      <w:pPr>
        <w:pStyle w:val="null3"/>
        <w:jc w:val="left"/>
      </w:pPr>
      <w:r>
        <w:rPr>
          <w:sz w:val="24"/>
        </w:rPr>
        <w:t>1.本合同在甲乙双方</w:t>
      </w:r>
      <w:r>
        <w:rPr>
          <w:sz w:val="24"/>
        </w:rPr>
        <w:t>法定代表人</w:t>
      </w:r>
      <w:r>
        <w:rPr>
          <w:sz w:val="24"/>
        </w:rPr>
        <w:t>或其授权代表签字盖章后生效。</w:t>
      </w:r>
    </w:p>
    <w:p>
      <w:pPr>
        <w:pStyle w:val="null3"/>
        <w:jc w:val="left"/>
      </w:pPr>
      <w:r>
        <w:rPr>
          <w:sz w:val="24"/>
        </w:rPr>
        <w:t>2.合同一式</w:t>
      </w:r>
      <w:r>
        <w:rPr>
          <w:sz w:val="24"/>
          <w:u w:val="single"/>
        </w:rPr>
        <w:t xml:space="preserve">   </w:t>
      </w:r>
      <w:r>
        <w:rPr>
          <w:sz w:val="24"/>
        </w:rPr>
        <w:t xml:space="preserve"> 份。其中甲方执</w:t>
      </w:r>
      <w:r>
        <w:rPr>
          <w:sz w:val="24"/>
          <w:u w:val="single"/>
        </w:rPr>
        <w:t xml:space="preserve"> </w:t>
      </w:r>
      <w:r>
        <w:rPr>
          <w:sz w:val="24"/>
          <w:u w:val="single"/>
        </w:rPr>
        <w:t xml:space="preserve"> </w:t>
      </w:r>
      <w:r>
        <w:rPr>
          <w:sz w:val="24"/>
          <w:u w:val="single"/>
        </w:rPr>
        <w:t xml:space="preserve"> </w:t>
      </w:r>
      <w:r>
        <w:rPr>
          <w:sz w:val="24"/>
        </w:rPr>
        <w:t>份，乙方执</w:t>
      </w:r>
      <w:r>
        <w:rPr>
          <w:sz w:val="24"/>
          <w:u w:val="single"/>
        </w:rPr>
        <w:t xml:space="preserve"> </w:t>
      </w:r>
      <w:r>
        <w:rPr>
          <w:sz w:val="24"/>
          <w:u w:val="single"/>
        </w:rPr>
        <w:t xml:space="preserve"> </w:t>
      </w:r>
      <w:r>
        <w:rPr>
          <w:sz w:val="24"/>
          <w:u w:val="single"/>
        </w:rPr>
        <w:t xml:space="preserve"> </w:t>
      </w:r>
      <w:r>
        <w:rPr>
          <w:sz w:val="24"/>
        </w:rPr>
        <w:t>份。</w:t>
      </w:r>
    </w:p>
    <w:p>
      <w:pPr>
        <w:pStyle w:val="null3"/>
        <w:jc w:val="left"/>
      </w:pPr>
      <w:r>
        <w:rPr>
          <w:sz w:val="24"/>
        </w:rPr>
        <w:t xml:space="preserve"> </w:t>
      </w:r>
    </w:p>
    <w:p>
      <w:pPr>
        <w:pStyle w:val="null3"/>
        <w:jc w:val="left"/>
      </w:pPr>
      <w:r>
        <w:rPr>
          <w:sz w:val="24"/>
          <w:b/>
        </w:rPr>
        <w:t>甲方（盖章）：</w:t>
      </w:r>
      <w:r>
        <w:rPr>
          <w:sz w:val="24"/>
          <w:b/>
        </w:rPr>
        <w:t xml:space="preserve">         乙方（盖章）：</w:t>
      </w:r>
    </w:p>
    <w:p>
      <w:pPr>
        <w:pStyle w:val="null3"/>
        <w:jc w:val="left"/>
      </w:pPr>
      <w:r>
        <w:rPr>
          <w:sz w:val="24"/>
          <w:b/>
        </w:rPr>
        <w:t>代表：</w:t>
      </w:r>
      <w:r>
        <w:rPr>
          <w:sz w:val="24"/>
          <w:b/>
        </w:rPr>
        <w:t xml:space="preserve">             代表：</w:t>
      </w:r>
    </w:p>
    <w:p>
      <w:pPr>
        <w:pStyle w:val="null3"/>
        <w:jc w:val="left"/>
      </w:pPr>
      <w:r>
        <w:rPr>
          <w:sz w:val="24"/>
        </w:rPr>
        <w:t>签订日期：　　　年　　月　　日</w:t>
      </w:r>
      <w:r>
        <w:rPr>
          <w:sz w:val="24"/>
        </w:rPr>
        <w:t xml:space="preserve">  签订日期：　　　年　　月　　日</w:t>
      </w:r>
    </w:p>
    <w:p>
      <w:pPr>
        <w:pStyle w:val="null3"/>
        <w:jc w:val="left"/>
      </w:pPr>
      <w:r>
        <w:rPr>
          <w:sz w:val="24"/>
        </w:rPr>
        <w:t>开户名称：</w:t>
      </w:r>
      <w:r>
        <w:rPr>
          <w:sz w:val="24"/>
        </w:rPr>
        <w:t xml:space="preserve">                       </w:t>
      </w:r>
      <w:r>
        <w:rPr>
          <w:sz w:val="24"/>
        </w:rPr>
        <w:t>开户名称：</w:t>
      </w:r>
    </w:p>
    <w:p>
      <w:pPr>
        <w:pStyle w:val="null3"/>
        <w:jc w:val="left"/>
      </w:pPr>
      <w:r>
        <w:rPr>
          <w:sz w:val="24"/>
        </w:rPr>
        <w:t>银行</w:t>
      </w:r>
      <w:r>
        <w:rPr>
          <w:sz w:val="24"/>
        </w:rPr>
        <w:t>账号</w:t>
      </w:r>
      <w:r>
        <w:rPr>
          <w:sz w:val="24"/>
        </w:rPr>
        <w:t>：</w:t>
      </w:r>
      <w:r>
        <w:rPr>
          <w:sz w:val="24"/>
        </w:rPr>
        <w:t xml:space="preserve">                       </w:t>
      </w:r>
      <w:r>
        <w:rPr>
          <w:sz w:val="24"/>
        </w:rPr>
        <w:t>银行账号：</w:t>
      </w:r>
    </w:p>
    <w:p>
      <w:pPr>
        <w:pStyle w:val="null3"/>
        <w:jc w:val="left"/>
      </w:pPr>
      <w:r>
        <w:rPr>
          <w:sz w:val="24"/>
        </w:rPr>
        <w:t>开</w:t>
      </w:r>
      <w:r>
        <w:rPr>
          <w:sz w:val="24"/>
        </w:rPr>
        <w:t>户</w:t>
      </w:r>
      <w:r>
        <w:rPr>
          <w:sz w:val="24"/>
        </w:rPr>
        <w:t>行：</w:t>
      </w:r>
      <w:r>
        <w:rPr>
          <w:sz w:val="24"/>
        </w:rPr>
        <w:t xml:space="preserve">                       </w:t>
      </w:r>
      <w:r>
        <w:rPr>
          <w:sz w:val="24"/>
        </w:rPr>
        <w:t>开</w:t>
      </w:r>
      <w:r>
        <w:rPr>
          <w:sz w:val="24"/>
        </w:rPr>
        <w:t>户</w:t>
      </w:r>
      <w:r>
        <w:rPr>
          <w:sz w:val="24"/>
        </w:rPr>
        <w:t>行：</w:t>
      </w:r>
      <w:r>
        <w:rPr>
          <w:sz w:val="24"/>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440101-2026-05917</w:t>
      </w:r>
    </w:p>
    <w:p>
      <w:pPr>
        <w:pStyle w:val="null3"/>
        <w:jc w:val="center"/>
        <w:outlineLvl w:val="3"/>
      </w:pPr>
      <w:r>
        <w:rPr>
          <w:sz w:val="24"/>
          <w:b/>
        </w:rPr>
        <w:t>采购项目编号：</w:t>
      </w:r>
      <w:r>
        <w:rPr>
          <w:sz w:val="24"/>
          <w:b/>
        </w:rPr>
        <w:t>0877-26GZTP1ZC0200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广州天河体育中心技术、服务岗位外包项目</w:t>
      </w:r>
      <w:r>
        <w:rPr>
          <w:u w:val="single"/>
        </w:rPr>
        <w:t>”</w:t>
      </w:r>
      <w:r>
        <w:rPr/>
        <w:t>项目的招标[采购项目编号为：</w:t>
      </w:r>
      <w:r>
        <w:rPr>
          <w:u w:val="single"/>
        </w:rPr>
        <w:t>0877-26GZTP1ZC0200</w:t>
      </w:r>
      <w:r>
        <w:rPr/>
        <w:t>]，我方愿参与投标。</w:t>
      </w:r>
    </w:p>
    <w:p>
      <w:pPr>
        <w:pStyle w:val="null3"/>
        <w:ind w:firstLine="480"/>
      </w:pPr>
      <w:r>
        <w:rPr/>
        <w:t>我方确认收到贵方提供的</w:t>
      </w:r>
      <w:r>
        <w:rPr>
          <w:u w:val="single"/>
        </w:rPr>
        <w:t>“</w:t>
      </w:r>
      <w:r>
        <w:rPr>
          <w:u w:val="single"/>
        </w:rPr>
        <w:t>广州天河体育中心技术、服务岗位外包项目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广州天河体育中心技术、服务岗位外包项目</w:t>
      </w:r>
      <w:r>
        <w:rPr/>
        <w:t>”项目采购[采购项目编号为</w:t>
      </w:r>
      <w:r>
        <w:rPr/>
        <w:t>0877-26GZTP1ZC0200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广州天河体育中心</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广州天河体育中心技术、服务岗位外包项目</w:t>
      </w:r>
      <w:r>
        <w:rPr/>
        <w:t>招标中获中标（采购项目编号：</w:t>
      </w:r>
      <w:r>
        <w:rPr/>
        <w:t>0877-26GZTP1ZC0200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