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74B0D1">
      <w:pPr>
        <w:kinsoku/>
        <w:wordWrap/>
        <w:overflowPunct/>
        <w:topLinePunct w:val="0"/>
        <w:bidi w:val="0"/>
        <w:spacing w:line="360" w:lineRule="auto"/>
        <w:ind w:firstLine="422" w:firstLineChars="200"/>
        <w:rPr>
          <w:rFonts w:hint="eastAsia" w:ascii="宋体" w:hAnsi="宋体" w:cs="宋体"/>
          <w:b/>
          <w:highlight w:val="none"/>
          <w:u w:val="single"/>
          <w:lang w:val="en-US" w:eastAsia="zh-CN"/>
        </w:rPr>
      </w:pPr>
      <w:r>
        <w:rPr>
          <w:rFonts w:hint="eastAsia" w:ascii="宋体" w:hAnsi="宋体" w:cs="宋体"/>
          <w:b/>
          <w:highlight w:val="none"/>
          <w:u w:val="single"/>
          <w:lang w:val="en-US" w:eastAsia="zh-CN"/>
        </w:rPr>
        <w:t>附件3：</w:t>
      </w:r>
    </w:p>
    <w:p w14:paraId="78F003CE">
      <w:pPr>
        <w:pStyle w:val="5"/>
        <w:keepNext w:val="0"/>
        <w:keepLines w:val="0"/>
        <w:pageBreakBefore w:val="0"/>
        <w:widowControl/>
        <w:kinsoku/>
        <w:wordWrap/>
        <w:overflowPunct/>
        <w:topLinePunct w:val="0"/>
        <w:autoSpaceDE/>
        <w:autoSpaceDN/>
        <w:bidi w:val="0"/>
        <w:adjustRightInd/>
        <w:snapToGrid/>
        <w:spacing w:line="360" w:lineRule="auto"/>
        <w:jc w:val="center"/>
        <w:textAlignment w:val="auto"/>
        <w:rPr>
          <w:b/>
          <w:sz w:val="24"/>
          <w:szCs w:val="22"/>
        </w:rPr>
      </w:pPr>
      <w:r>
        <w:rPr>
          <w:b/>
          <w:sz w:val="24"/>
          <w:szCs w:val="22"/>
        </w:rPr>
        <w:t>对投标文件所有响应内容真实性负责的承诺函</w:t>
      </w:r>
    </w:p>
    <w:p w14:paraId="74F0F300">
      <w:pPr>
        <w:pStyle w:val="5"/>
        <w:keepNext w:val="0"/>
        <w:keepLines w:val="0"/>
        <w:pageBreakBefore w:val="0"/>
        <w:widowControl/>
        <w:kinsoku/>
        <w:wordWrap/>
        <w:overflowPunct/>
        <w:topLinePunct w:val="0"/>
        <w:autoSpaceDE/>
        <w:autoSpaceDN/>
        <w:bidi w:val="0"/>
        <w:adjustRightInd/>
        <w:snapToGrid/>
        <w:spacing w:line="360" w:lineRule="auto"/>
        <w:jc w:val="center"/>
        <w:textAlignment w:val="auto"/>
        <w:rPr>
          <w:b/>
          <w:sz w:val="24"/>
          <w:szCs w:val="22"/>
        </w:rPr>
      </w:pPr>
    </w:p>
    <w:p w14:paraId="760614B9">
      <w:pPr>
        <w:pStyle w:val="5"/>
        <w:keepNext w:val="0"/>
        <w:keepLines w:val="0"/>
        <w:pageBreakBefore w:val="0"/>
        <w:widowControl/>
        <w:kinsoku/>
        <w:wordWrap/>
        <w:overflowPunct/>
        <w:topLinePunct w:val="0"/>
        <w:autoSpaceDE/>
        <w:autoSpaceDN/>
        <w:bidi w:val="0"/>
        <w:adjustRightInd/>
        <w:snapToGrid/>
        <w:spacing w:line="360" w:lineRule="auto"/>
        <w:jc w:val="both"/>
        <w:textAlignment w:val="auto"/>
        <w:rPr>
          <w:sz w:val="22"/>
          <w:szCs w:val="22"/>
        </w:rPr>
      </w:pPr>
      <w:r>
        <w:rPr>
          <w:rFonts w:hint="eastAsia"/>
          <w:sz w:val="24"/>
          <w:szCs w:val="22"/>
          <w:lang w:val="en-US" w:eastAsia="zh-CN"/>
        </w:rPr>
        <w:t>XXXXXXXX</w:t>
      </w:r>
      <w:r>
        <w:rPr>
          <w:sz w:val="24"/>
          <w:szCs w:val="22"/>
        </w:rPr>
        <w:t>大学/</w:t>
      </w:r>
      <w:r>
        <w:rPr>
          <w:rFonts w:hint="eastAsia"/>
          <w:sz w:val="24"/>
          <w:szCs w:val="22"/>
          <w:lang w:val="en-US" w:eastAsia="zh-CN"/>
        </w:rPr>
        <w:t>XXXXXXXX</w:t>
      </w:r>
      <w:r>
        <w:rPr>
          <w:sz w:val="24"/>
          <w:szCs w:val="22"/>
        </w:rPr>
        <w:t>招标有限公司：</w:t>
      </w:r>
    </w:p>
    <w:p w14:paraId="08E720D0">
      <w:pPr>
        <w:pStyle w:val="5"/>
        <w:keepNext w:val="0"/>
        <w:keepLines w:val="0"/>
        <w:pageBreakBefore w:val="0"/>
        <w:widowControl/>
        <w:kinsoku/>
        <w:wordWrap/>
        <w:overflowPunct/>
        <w:topLinePunct w:val="0"/>
        <w:autoSpaceDE/>
        <w:autoSpaceDN/>
        <w:bidi w:val="0"/>
        <w:adjustRightInd/>
        <w:snapToGrid/>
        <w:spacing w:line="360" w:lineRule="auto"/>
        <w:ind w:firstLine="420"/>
        <w:jc w:val="both"/>
        <w:textAlignment w:val="auto"/>
        <w:rPr>
          <w:sz w:val="22"/>
          <w:szCs w:val="22"/>
        </w:rPr>
      </w:pPr>
      <w:r>
        <w:rPr>
          <w:sz w:val="24"/>
          <w:szCs w:val="22"/>
        </w:rPr>
        <w:t>我司参加贵方组织的</w:t>
      </w:r>
      <w:r>
        <w:rPr>
          <w:b/>
          <w:sz w:val="24"/>
          <w:szCs w:val="22"/>
          <w:u w:val="single"/>
        </w:rPr>
        <w:t>采购项目编号：</w:t>
      </w:r>
      <w:r>
        <w:rPr>
          <w:rFonts w:hint="eastAsia"/>
          <w:b/>
          <w:sz w:val="24"/>
          <w:szCs w:val="22"/>
          <w:u w:val="single"/>
          <w:lang w:eastAsia="zh-CN"/>
        </w:rPr>
        <w:t>XXXXXXXXXXXXXXXXXXXXXX</w:t>
      </w:r>
      <w:r>
        <w:rPr>
          <w:sz w:val="24"/>
          <w:szCs w:val="22"/>
        </w:rPr>
        <w:t>的</w:t>
      </w:r>
      <w:r>
        <w:rPr>
          <w:rFonts w:hint="eastAsia"/>
          <w:b/>
          <w:sz w:val="24"/>
          <w:szCs w:val="22"/>
          <w:u w:val="single"/>
          <w:lang w:eastAsia="zh-CN"/>
        </w:rPr>
        <w:t>XXXXXXXXXXXXXXXXXXXXXX采购项目</w:t>
      </w:r>
      <w:r>
        <w:rPr>
          <w:sz w:val="24"/>
          <w:szCs w:val="22"/>
        </w:rPr>
        <w:t>采购活动。我司充分认识到诚实信用原则在本次采购活动的重要性，因此，我司作出如下承诺：</w:t>
      </w:r>
    </w:p>
    <w:p w14:paraId="7C2CEE3C">
      <w:pPr>
        <w:pStyle w:val="5"/>
        <w:keepNext w:val="0"/>
        <w:keepLines w:val="0"/>
        <w:pageBreakBefore w:val="0"/>
        <w:widowControl/>
        <w:kinsoku/>
        <w:wordWrap/>
        <w:overflowPunct/>
        <w:topLinePunct w:val="0"/>
        <w:autoSpaceDE/>
        <w:autoSpaceDN/>
        <w:bidi w:val="0"/>
        <w:adjustRightInd/>
        <w:snapToGrid/>
        <w:spacing w:line="360" w:lineRule="auto"/>
        <w:ind w:firstLine="420"/>
        <w:jc w:val="both"/>
        <w:textAlignment w:val="auto"/>
        <w:rPr>
          <w:sz w:val="22"/>
          <w:szCs w:val="22"/>
        </w:rPr>
      </w:pPr>
      <w:r>
        <w:rPr>
          <w:rFonts w:hint="eastAsia"/>
          <w:sz w:val="24"/>
          <w:szCs w:val="22"/>
          <w:lang w:val="en-US" w:eastAsia="zh-CN"/>
        </w:rPr>
        <w:t>我司对本次投标文件所有响应内容真实性负责。</w:t>
      </w:r>
      <w:r>
        <w:rPr>
          <w:sz w:val="24"/>
          <w:szCs w:val="22"/>
        </w:rPr>
        <w:t>自本项目投标截止时间起，当出现采购人或采购代理机构或评标委员会（如需复核或重评时）对投标人的投标文件响应的内容有疑问，或者出现质疑或投诉等情形时，我司承诺按采购人或采购代理机构或评标委员会的要求（要求的方式包括但不限于邮件方式、电话方式等），在要求发出之日起的5个工作日内无条件提供包括但不限于由货物制造商出具的相关证明材料，或者具有国家认可的第三方认证</w:t>
      </w:r>
      <w:bookmarkStart w:id="0" w:name="_GoBack"/>
      <w:bookmarkEnd w:id="0"/>
      <w:r>
        <w:rPr>
          <w:sz w:val="24"/>
          <w:szCs w:val="22"/>
        </w:rPr>
        <w:t>机构出具的、处于有效期之内的质量检验检测报告等资料（含提供原件），以清晰明确证明其能够真实满足招标文件的要求。</w:t>
      </w:r>
    </w:p>
    <w:p w14:paraId="21665D83">
      <w:pPr>
        <w:pStyle w:val="5"/>
        <w:keepNext w:val="0"/>
        <w:keepLines w:val="0"/>
        <w:pageBreakBefore w:val="0"/>
        <w:widowControl/>
        <w:kinsoku/>
        <w:wordWrap/>
        <w:overflowPunct/>
        <w:topLinePunct w:val="0"/>
        <w:autoSpaceDE/>
        <w:autoSpaceDN/>
        <w:bidi w:val="0"/>
        <w:adjustRightInd/>
        <w:snapToGrid/>
        <w:spacing w:line="360" w:lineRule="auto"/>
        <w:ind w:firstLine="420"/>
        <w:jc w:val="both"/>
        <w:textAlignment w:val="auto"/>
        <w:rPr>
          <w:b/>
          <w:bCs/>
          <w:sz w:val="22"/>
          <w:szCs w:val="22"/>
        </w:rPr>
      </w:pPr>
      <w:r>
        <w:rPr>
          <w:b/>
          <w:bCs/>
          <w:sz w:val="24"/>
          <w:szCs w:val="22"/>
        </w:rPr>
        <w:t>如未能在我司的投标文件内提供加盖公章的本项承诺函，我司无条件接受评标委员会评审时对我司投标文件作出“投标无效”的处理。</w:t>
      </w:r>
    </w:p>
    <w:p w14:paraId="28753487">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宋体" w:hAnsi="宋体" w:cs="宋体"/>
          <w:b/>
          <w:sz w:val="24"/>
          <w:szCs w:val="24"/>
          <w:highlight w:val="none"/>
          <w:u w:val="single"/>
          <w:lang w:val="en-US" w:eastAsia="zh-CN"/>
        </w:rPr>
      </w:pPr>
    </w:p>
    <w:p w14:paraId="0B796346">
      <w:pPr>
        <w:keepNext w:val="0"/>
        <w:keepLines w:val="0"/>
        <w:pageBreakBefore w:val="0"/>
        <w:widowControl/>
        <w:kinsoku/>
        <w:wordWrap/>
        <w:overflowPunct/>
        <w:topLinePunct w:val="0"/>
        <w:autoSpaceDE/>
        <w:autoSpaceDN/>
        <w:bidi w:val="0"/>
        <w:adjustRightInd/>
        <w:snapToGrid/>
        <w:spacing w:line="360" w:lineRule="auto"/>
        <w:ind w:firstLine="482" w:firstLineChars="200"/>
        <w:jc w:val="right"/>
        <w:textAlignment w:val="auto"/>
        <w:rPr>
          <w:rFonts w:hint="eastAsia" w:ascii="宋体" w:hAnsi="宋体" w:cs="宋体"/>
          <w:b/>
          <w:sz w:val="24"/>
          <w:szCs w:val="24"/>
          <w:highlight w:val="none"/>
          <w:u w:val="single"/>
        </w:rPr>
      </w:pPr>
      <w:r>
        <w:rPr>
          <w:rFonts w:hint="eastAsia" w:ascii="宋体" w:hAnsi="宋体" w:cs="宋体"/>
          <w:b/>
          <w:sz w:val="24"/>
          <w:szCs w:val="24"/>
          <w:highlight w:val="none"/>
          <w:u w:val="single"/>
        </w:rPr>
        <w:t xml:space="preserve">承诺单位（盖章）：             </w:t>
      </w:r>
    </w:p>
    <w:p w14:paraId="17BFC8B1">
      <w:pPr>
        <w:keepNext w:val="0"/>
        <w:keepLines w:val="0"/>
        <w:pageBreakBefore w:val="0"/>
        <w:widowControl/>
        <w:kinsoku/>
        <w:wordWrap/>
        <w:overflowPunct/>
        <w:topLinePunct w:val="0"/>
        <w:autoSpaceDE/>
        <w:autoSpaceDN/>
        <w:bidi w:val="0"/>
        <w:adjustRightInd/>
        <w:snapToGrid/>
        <w:spacing w:line="360" w:lineRule="auto"/>
        <w:ind w:firstLine="482" w:firstLineChars="200"/>
        <w:jc w:val="right"/>
        <w:textAlignment w:val="auto"/>
        <w:rPr>
          <w:rFonts w:hint="eastAsia" w:ascii="宋体" w:hAnsi="宋体" w:cs="宋体"/>
          <w:b/>
          <w:bCs/>
          <w:sz w:val="24"/>
          <w:szCs w:val="24"/>
          <w:highlight w:val="none"/>
          <w:lang w:val="hr-HR"/>
        </w:rPr>
      </w:pPr>
      <w:r>
        <w:rPr>
          <w:rFonts w:hint="eastAsia" w:ascii="宋体" w:hAnsi="宋体" w:cs="宋体"/>
          <w:b/>
          <w:sz w:val="24"/>
          <w:szCs w:val="24"/>
          <w:highlight w:val="none"/>
          <w:u w:val="single"/>
        </w:rPr>
        <w:t>年  月  日</w:t>
      </w:r>
    </w:p>
    <w:p w14:paraId="1B1E270B">
      <w:pPr>
        <w:keepNext w:val="0"/>
        <w:keepLines w:val="0"/>
        <w:pageBreakBefore w:val="0"/>
        <w:widowControl/>
        <w:kinsoku/>
        <w:wordWrap/>
        <w:overflowPunct/>
        <w:topLinePunct w:val="0"/>
        <w:autoSpaceDE/>
        <w:autoSpaceDN/>
        <w:bidi w:val="0"/>
        <w:adjustRightInd/>
        <w:snapToGrid/>
        <w:spacing w:line="360" w:lineRule="auto"/>
        <w:ind w:firstLine="360" w:firstLineChars="150"/>
        <w:textAlignment w:val="auto"/>
        <w:rPr>
          <w:rFonts w:hint="eastAsia" w:ascii="宋体" w:hAnsi="宋体" w:cs="宋体"/>
          <w:color w:val="000000"/>
          <w:sz w:val="24"/>
          <w:szCs w:val="24"/>
          <w:highlight w:val="none"/>
        </w:rPr>
      </w:pPr>
    </w:p>
    <w:p w14:paraId="0CAB89D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8213DE1"/>
    <w:rsid w:val="00D86DF1"/>
    <w:rsid w:val="06687621"/>
    <w:rsid w:val="68213DE1"/>
    <w:rsid w:val="6D357DB9"/>
    <w:rsid w:val="77CE3A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1"/>
      <w:szCs w:val="21"/>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customStyle="1" w:styleId="5">
    <w:name w:val="null3"/>
    <w:hidden/>
    <w:qFormat/>
    <w:uiPriority w:val="0"/>
    <w:rPr>
      <w:rFonts w:hint="eastAsia" w:asciiTheme="minorHAnsi" w:hAnsiTheme="minorHAnsi" w:eastAsiaTheme="minorEastAsia" w:cstheme="minorBidi"/>
      <w:lang w:val="en-US" w:eastAsia="zh-Hans"/>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718</Words>
  <Characters>718</Characters>
  <Lines>0</Lines>
  <Paragraphs>0</Paragraphs>
  <TotalTime>3</TotalTime>
  <ScaleCrop>false</ScaleCrop>
  <LinksUpToDate>false</LinksUpToDate>
  <CharactersWithSpaces>735</CharactersWithSpaces>
  <Application>WPS Office_12.1.0.26373_F1E327BC-269C-435d-A152-05C5408002CA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2026-06-03T08:26:00Z</dcterms:created>
  <dc:creator>省机电</dc:creator>
  <cp:lastModifiedBy>静丸子</cp:lastModifiedBy>
  <dcterms:modified xsi:type="dcterms:W3CDTF">2026-06-04T02:00:46Z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2052-12.1.0.26373</vt:lpwstr>
  </property>
  <property fmtid="{D5CDD505-2E9C-101B-9397-08002B2CF9AE}" pid="3" name="ICV">
    <vt:lpwstr>C9196D620A1D484F843213D0D75BD141_13</vt:lpwstr>
  </property>
  <property fmtid="{D5CDD505-2E9C-101B-9397-08002B2CF9AE}" pid="4" name="KSOTemplateDocerSaveRecord">
    <vt:lpwstr>eyJoZGlkIjoiYWY0ZTI2YmRhNzNjOGJjZjUwNzI2NGE5MzA3ODgzNDgiLCJ1c2VySWQiOiIyMzcxNDg3NDUifQ==</vt:lpwstr>
  </property>
</Properties>
</file>